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28" w:rsidRDefault="00920828" w:rsidP="00ED255E">
      <w:pPr>
        <w:pStyle w:val="Subtitle"/>
        <w:spacing w:line="360" w:lineRule="auto"/>
        <w:jc w:val="right"/>
        <w:rPr>
          <w:rFonts w:ascii="Times New Roman" w:hAnsi="Times New Roman"/>
          <w:sz w:val="24"/>
          <w:szCs w:val="24"/>
        </w:rPr>
      </w:pPr>
    </w:p>
    <w:p w:rsidR="00ED255E" w:rsidRDefault="00ED255E" w:rsidP="00C10215">
      <w:pPr>
        <w:pStyle w:val="Subtitle"/>
        <w:spacing w:line="360" w:lineRule="auto"/>
        <w:jc w:val="left"/>
        <w:rPr>
          <w:rFonts w:ascii="Times New Roman" w:hAnsi="Times New Roman"/>
          <w:sz w:val="24"/>
          <w:szCs w:val="24"/>
        </w:rPr>
      </w:pPr>
    </w:p>
    <w:p w:rsidR="00C10215" w:rsidRDefault="00C10215" w:rsidP="00C10215">
      <w:pPr>
        <w:pStyle w:val="Subtitle"/>
        <w:spacing w:line="360" w:lineRule="auto"/>
        <w:jc w:val="left"/>
        <w:rPr>
          <w:rFonts w:ascii="Times New Roman" w:hAnsi="Times New Roman"/>
          <w:sz w:val="24"/>
          <w:szCs w:val="24"/>
        </w:rPr>
      </w:pPr>
    </w:p>
    <w:p w:rsidR="003B1CA3" w:rsidRPr="003B1CA3" w:rsidRDefault="003B1CA3" w:rsidP="003B1CA3">
      <w:pPr>
        <w:jc w:val="center"/>
        <w:rPr>
          <w:rFonts w:ascii="Arial" w:hAnsi="Arial"/>
          <w:b/>
          <w:sz w:val="28"/>
          <w:szCs w:val="28"/>
          <w:u w:val="single"/>
          <w:lang w:val="en-US" w:eastAsia="en-US"/>
        </w:rPr>
      </w:pPr>
      <w:r w:rsidRPr="003B1CA3">
        <w:rPr>
          <w:rFonts w:ascii="Arial" w:hAnsi="Arial"/>
          <w:b/>
          <w:sz w:val="28"/>
          <w:szCs w:val="28"/>
          <w:u w:val="single"/>
          <w:lang w:val="en-US" w:eastAsia="en-US"/>
        </w:rPr>
        <w:t>School Position on Bullying</w:t>
      </w:r>
    </w:p>
    <w:p w:rsidR="003B1CA3" w:rsidRDefault="003B1CA3" w:rsidP="003B1CA3">
      <w:pPr>
        <w:spacing w:before="60"/>
        <w:jc w:val="both"/>
        <w:rPr>
          <w:rFonts w:ascii="Arial" w:hAnsi="Arial"/>
          <w:sz w:val="22"/>
          <w:szCs w:val="24"/>
          <w:lang w:val="en-US" w:eastAsia="en-US"/>
        </w:rPr>
      </w:pPr>
    </w:p>
    <w:p w:rsidR="003B1CA3" w:rsidRPr="003B1CA3" w:rsidRDefault="003B1CA3" w:rsidP="003B1CA3">
      <w:pPr>
        <w:spacing w:before="60"/>
        <w:jc w:val="both"/>
        <w:rPr>
          <w:rFonts w:ascii="Arial" w:hAnsi="Arial"/>
          <w:sz w:val="22"/>
          <w:szCs w:val="24"/>
          <w:lang w:val="en-US" w:eastAsia="en-US"/>
        </w:rPr>
      </w:pPr>
      <w:r w:rsidRPr="003B1CA3">
        <w:rPr>
          <w:rFonts w:ascii="Arial" w:hAnsi="Arial"/>
          <w:sz w:val="22"/>
          <w:szCs w:val="24"/>
          <w:lang w:val="en-US" w:eastAsia="en-US"/>
        </w:rPr>
        <w:t xml:space="preserve">The </w:t>
      </w:r>
      <w:r>
        <w:rPr>
          <w:rFonts w:ascii="Arial" w:hAnsi="Arial"/>
          <w:sz w:val="22"/>
          <w:szCs w:val="24"/>
          <w:lang w:val="en-US" w:eastAsia="en-US"/>
        </w:rPr>
        <w:t>St. Colmcille’s</w:t>
      </w:r>
      <w:r w:rsidRPr="003B1CA3">
        <w:rPr>
          <w:rFonts w:ascii="Arial" w:hAnsi="Arial"/>
          <w:sz w:val="22"/>
          <w:szCs w:val="24"/>
          <w:lang w:val="en-US" w:eastAsia="en-US"/>
        </w:rPr>
        <w:t xml:space="preserve"> school community believes that each pupil has a right to an education free from fear and intimidation. </w:t>
      </w:r>
    </w:p>
    <w:p w:rsidR="003B1CA3" w:rsidRPr="003B1CA3" w:rsidRDefault="003B1CA3" w:rsidP="003B1CA3">
      <w:pPr>
        <w:spacing w:before="60"/>
        <w:jc w:val="both"/>
        <w:rPr>
          <w:rFonts w:ascii="Arial" w:hAnsi="Arial"/>
          <w:sz w:val="22"/>
          <w:szCs w:val="24"/>
          <w:lang w:val="en-US" w:eastAsia="en-US"/>
        </w:rPr>
      </w:pPr>
      <w:r w:rsidRPr="003B1CA3">
        <w:rPr>
          <w:rFonts w:ascii="Arial" w:hAnsi="Arial"/>
          <w:sz w:val="22"/>
          <w:szCs w:val="24"/>
          <w:lang w:val="en-US" w:eastAsia="en-US"/>
        </w:rPr>
        <w:t>The teachers in this school together with other</w:t>
      </w:r>
      <w:r w:rsidRPr="003B1CA3">
        <w:rPr>
          <w:rFonts w:ascii="Arial" w:hAnsi="Arial"/>
          <w:i/>
          <w:sz w:val="22"/>
          <w:szCs w:val="24"/>
          <w:lang w:val="en-US" w:eastAsia="en-US"/>
        </w:rPr>
        <w:t xml:space="preserve"> </w:t>
      </w:r>
      <w:r w:rsidRPr="003B1CA3">
        <w:rPr>
          <w:rFonts w:ascii="Arial" w:hAnsi="Arial"/>
          <w:sz w:val="22"/>
          <w:szCs w:val="24"/>
          <w:lang w:val="en-US" w:eastAsia="en-US"/>
        </w:rPr>
        <w:t xml:space="preserve">staff members seek, on an ongoing basis, to cultivate an environment in the school that is free from bullying. </w:t>
      </w:r>
    </w:p>
    <w:p w:rsidR="003B1CA3" w:rsidRPr="003B1CA3" w:rsidRDefault="003B1CA3" w:rsidP="003B1CA3">
      <w:pPr>
        <w:spacing w:before="60"/>
        <w:jc w:val="both"/>
        <w:rPr>
          <w:rFonts w:ascii="Arial" w:hAnsi="Arial"/>
          <w:sz w:val="22"/>
          <w:szCs w:val="24"/>
          <w:lang w:val="en-US" w:eastAsia="en-US"/>
        </w:rPr>
      </w:pPr>
      <w:r w:rsidRPr="003B1CA3">
        <w:rPr>
          <w:rFonts w:ascii="Arial" w:hAnsi="Arial"/>
          <w:sz w:val="22"/>
          <w:szCs w:val="24"/>
          <w:lang w:val="en-US" w:eastAsia="en-US"/>
        </w:rPr>
        <w:t>This school regards bullying as a serious infringement of individual rights and a serious threat to the self-esteem and self-confidence of targeted pupil(s).  Therefore, this school does not tolerate bullying of any kind.</w:t>
      </w:r>
    </w:p>
    <w:p w:rsidR="003B1CA3" w:rsidRPr="003B1CA3" w:rsidRDefault="003B1CA3" w:rsidP="003B1CA3">
      <w:pPr>
        <w:spacing w:before="60"/>
        <w:jc w:val="both"/>
        <w:rPr>
          <w:rFonts w:ascii="Arial" w:hAnsi="Arial"/>
          <w:sz w:val="22"/>
          <w:szCs w:val="24"/>
          <w:lang w:val="en-US" w:eastAsia="en-US"/>
        </w:rPr>
      </w:pPr>
      <w:r w:rsidRPr="003B1CA3">
        <w:rPr>
          <w:rFonts w:ascii="Arial" w:hAnsi="Arial"/>
          <w:sz w:val="22"/>
          <w:szCs w:val="24"/>
          <w:lang w:val="en-US" w:eastAsia="en-US"/>
        </w:rPr>
        <w:t>Every report of bullying is treated seriously and dealt with, having due regard for the well being of the targeted pupil(s) and the perpetrator(s).</w:t>
      </w:r>
    </w:p>
    <w:p w:rsidR="003B1CA3" w:rsidRPr="003B1CA3" w:rsidRDefault="003B1CA3" w:rsidP="003B1CA3">
      <w:pPr>
        <w:spacing w:before="60"/>
        <w:jc w:val="both"/>
        <w:rPr>
          <w:rFonts w:ascii="Arial" w:hAnsi="Arial"/>
          <w:sz w:val="22"/>
          <w:szCs w:val="24"/>
          <w:lang w:val="en-US" w:eastAsia="en-US"/>
        </w:rPr>
      </w:pPr>
      <w:r w:rsidRPr="003B1CA3">
        <w:rPr>
          <w:rFonts w:ascii="Arial" w:hAnsi="Arial"/>
          <w:sz w:val="22"/>
          <w:szCs w:val="24"/>
          <w:lang w:val="en-US" w:eastAsia="en-US"/>
        </w:rPr>
        <w:t>The immediate priority, should a bullying situation arise, is ending the bullying, (</w:t>
      </w:r>
      <w:r w:rsidRPr="003B1CA3">
        <w:rPr>
          <w:rFonts w:ascii="Arial" w:hAnsi="Arial"/>
          <w:i/>
          <w:sz w:val="22"/>
          <w:szCs w:val="24"/>
          <w:lang w:val="en-US" w:eastAsia="en-US"/>
        </w:rPr>
        <w:t>thereby protecting the person(s) being targeted</w:t>
      </w:r>
      <w:r w:rsidRPr="003B1CA3">
        <w:rPr>
          <w:rFonts w:ascii="Arial" w:hAnsi="Arial"/>
          <w:sz w:val="22"/>
          <w:szCs w:val="24"/>
          <w:lang w:val="en-US" w:eastAsia="en-US"/>
        </w:rPr>
        <w:t>) and resolving the issues and restoring the relationships involved insofar as is practicable using a ‘Reform, not Blame’ approach.</w:t>
      </w:r>
    </w:p>
    <w:p w:rsidR="003B1CA3" w:rsidRPr="003B1CA3" w:rsidRDefault="003B1CA3" w:rsidP="003B1CA3">
      <w:pPr>
        <w:spacing w:before="60"/>
        <w:jc w:val="both"/>
        <w:rPr>
          <w:rFonts w:ascii="Arial" w:hAnsi="Arial"/>
          <w:sz w:val="22"/>
          <w:szCs w:val="24"/>
          <w:lang w:val="en-US" w:eastAsia="en-US"/>
        </w:rPr>
      </w:pPr>
      <w:r w:rsidRPr="003B1CA3">
        <w:rPr>
          <w:rFonts w:ascii="Arial" w:hAnsi="Arial"/>
          <w:sz w:val="22"/>
          <w:szCs w:val="24"/>
          <w:lang w:val="en-US" w:eastAsia="en-US"/>
        </w:rPr>
        <w:t>All pupils are expected to contribute to the creation and maintenance of a safe environment in the school.  On becoming aware of any bullying situation in or outside the school, involving or having an impact on members of the school community, they should notify a trusted responsible adult.  Bullying behaviour is too serious not to report.</w:t>
      </w:r>
    </w:p>
    <w:p w:rsidR="003B1CA3" w:rsidRPr="003B1CA3" w:rsidRDefault="003B1CA3" w:rsidP="003B1CA3">
      <w:pPr>
        <w:spacing w:before="60"/>
        <w:jc w:val="both"/>
        <w:rPr>
          <w:rFonts w:ascii="Arial" w:hAnsi="Arial"/>
          <w:sz w:val="22"/>
          <w:szCs w:val="24"/>
          <w:lang w:val="en-US" w:eastAsia="en-US"/>
        </w:rPr>
      </w:pPr>
      <w:r w:rsidRPr="003B1CA3">
        <w:rPr>
          <w:rFonts w:ascii="Arial" w:hAnsi="Arial"/>
          <w:sz w:val="22"/>
          <w:szCs w:val="24"/>
          <w:lang w:val="en-US" w:eastAsia="en-US"/>
        </w:rPr>
        <w:t>Pupils’ participation in school life in general is encouraged through existing school structures.  Awareness of bullying, and willingness to take action to prevent or stop it, is part of this participation.</w:t>
      </w:r>
    </w:p>
    <w:p w:rsidR="003B1CA3" w:rsidRPr="003B1CA3" w:rsidRDefault="003B1CA3" w:rsidP="003B1CA3">
      <w:pPr>
        <w:spacing w:before="120"/>
        <w:jc w:val="both"/>
        <w:rPr>
          <w:rFonts w:ascii="Arial" w:hAnsi="Arial"/>
          <w:sz w:val="22"/>
          <w:szCs w:val="24"/>
          <w:lang w:val="en-US" w:eastAsia="en-US"/>
        </w:rPr>
      </w:pPr>
    </w:p>
    <w:p w:rsidR="003B1CA3" w:rsidRPr="003B1CA3" w:rsidRDefault="003B1CA3" w:rsidP="003B1CA3">
      <w:pPr>
        <w:jc w:val="center"/>
        <w:rPr>
          <w:rFonts w:ascii="Arial" w:hAnsi="Arial"/>
          <w:sz w:val="28"/>
          <w:szCs w:val="24"/>
          <w:u w:val="single"/>
          <w:lang w:val="en-US" w:eastAsia="en-US"/>
        </w:rPr>
      </w:pPr>
      <w:r w:rsidRPr="003B1CA3">
        <w:rPr>
          <w:rFonts w:ascii="Arial" w:hAnsi="Arial"/>
          <w:b/>
          <w:sz w:val="28"/>
          <w:szCs w:val="24"/>
          <w:u w:val="single"/>
          <w:lang w:val="en-US" w:eastAsia="en-US"/>
        </w:rPr>
        <w:t>Anti-Bullying Policy</w:t>
      </w:r>
    </w:p>
    <w:p w:rsidR="003B1CA3" w:rsidRPr="003B1CA3" w:rsidRDefault="003B1CA3" w:rsidP="003B1CA3">
      <w:pPr>
        <w:numPr>
          <w:ilvl w:val="0"/>
          <w:numId w:val="13"/>
        </w:numPr>
        <w:spacing w:before="120"/>
        <w:ind w:left="425" w:hanging="425"/>
        <w:jc w:val="both"/>
        <w:rPr>
          <w:rFonts w:ascii="Arial" w:hAnsi="Arial"/>
          <w:sz w:val="22"/>
          <w:szCs w:val="24"/>
          <w:lang w:val="en-US" w:eastAsia="en-US"/>
        </w:rPr>
      </w:pPr>
      <w:r w:rsidRPr="003B1CA3">
        <w:rPr>
          <w:rFonts w:ascii="Arial" w:hAnsi="Arial"/>
          <w:sz w:val="22"/>
          <w:szCs w:val="24"/>
          <w:lang w:val="en-US" w:eastAsia="en-US"/>
        </w:rPr>
        <w:t xml:space="preserve">In accordance with the requirements of the </w:t>
      </w:r>
      <w:r w:rsidRPr="003B1CA3">
        <w:rPr>
          <w:rFonts w:ascii="Arial" w:hAnsi="Arial"/>
          <w:i/>
          <w:sz w:val="22"/>
          <w:szCs w:val="24"/>
          <w:lang w:val="en-US" w:eastAsia="en-US"/>
        </w:rPr>
        <w:t>Education (Welfare) Act 2000</w:t>
      </w:r>
      <w:r w:rsidRPr="003B1CA3">
        <w:rPr>
          <w:rFonts w:ascii="Arial" w:hAnsi="Arial"/>
          <w:sz w:val="22"/>
          <w:szCs w:val="24"/>
          <w:lang w:val="en-US" w:eastAsia="en-US"/>
        </w:rPr>
        <w:t xml:space="preserve"> and the code of behaviour guidelines issued by the NEWB, the Board of Management of </w:t>
      </w:r>
      <w:r w:rsidR="006E1CCC">
        <w:rPr>
          <w:rFonts w:ascii="Arial" w:hAnsi="Arial"/>
          <w:sz w:val="22"/>
          <w:szCs w:val="24"/>
          <w:lang w:val="en-US" w:eastAsia="en-US"/>
        </w:rPr>
        <w:t>St. Colmcille’s Primary School</w:t>
      </w:r>
      <w:r w:rsidRPr="003B1CA3">
        <w:rPr>
          <w:rFonts w:ascii="Arial" w:hAnsi="Arial"/>
          <w:sz w:val="22"/>
          <w:szCs w:val="24"/>
          <w:lang w:val="en-US" w:eastAsia="en-US"/>
        </w:rPr>
        <w:t xml:space="preserve"> has adopted the following anti-bullying policy within the framework of the school’s overall code of behaviour.  This policy fully complies with the requirements of the </w:t>
      </w:r>
      <w:r w:rsidRPr="003B1CA3">
        <w:rPr>
          <w:rFonts w:ascii="Arial" w:hAnsi="Arial"/>
          <w:i/>
          <w:sz w:val="22"/>
          <w:szCs w:val="24"/>
          <w:lang w:val="en-US" w:eastAsia="en-US"/>
        </w:rPr>
        <w:t>Anti-Bullying Procedures for Primary and Post-Primary Schools</w:t>
      </w:r>
      <w:r w:rsidRPr="003B1CA3">
        <w:rPr>
          <w:rFonts w:ascii="Arial" w:hAnsi="Arial"/>
          <w:sz w:val="22"/>
          <w:szCs w:val="24"/>
          <w:lang w:val="en-US" w:eastAsia="en-US"/>
        </w:rPr>
        <w:t xml:space="preserve"> which were published in September 2013.</w:t>
      </w:r>
    </w:p>
    <w:p w:rsidR="003B1CA3" w:rsidRPr="003B1CA3" w:rsidRDefault="003B1CA3" w:rsidP="003B1CA3">
      <w:pPr>
        <w:numPr>
          <w:ilvl w:val="0"/>
          <w:numId w:val="13"/>
        </w:numPr>
        <w:spacing w:before="120"/>
        <w:ind w:left="425" w:hanging="425"/>
        <w:jc w:val="both"/>
        <w:rPr>
          <w:rFonts w:ascii="Arial" w:hAnsi="Arial"/>
          <w:sz w:val="22"/>
          <w:szCs w:val="24"/>
          <w:lang w:val="en-US" w:eastAsia="en-US"/>
        </w:rPr>
      </w:pPr>
      <w:r w:rsidRPr="003B1CA3">
        <w:rPr>
          <w:rFonts w:ascii="Arial" w:hAnsi="Arial"/>
          <w:sz w:val="22"/>
          <w:szCs w:val="24"/>
          <w:lang w:val="en-US" w:eastAsia="en-US"/>
        </w:rPr>
        <w:t>The Board of Management recognises the very serious nature of bullying and the negative impact that it can have on the lives of pupils and is therefore fully committed to the following key principles of best practice in preventing and tackling bullying behaviour:</w:t>
      </w:r>
    </w:p>
    <w:p w:rsidR="003B1CA3" w:rsidRPr="003B1CA3" w:rsidRDefault="003B1CA3" w:rsidP="003B1CA3">
      <w:pPr>
        <w:numPr>
          <w:ilvl w:val="0"/>
          <w:numId w:val="14"/>
        </w:numPr>
        <w:spacing w:before="60"/>
        <w:ind w:hanging="294"/>
        <w:jc w:val="both"/>
        <w:rPr>
          <w:rFonts w:ascii="Arial" w:hAnsi="Arial"/>
          <w:sz w:val="22"/>
          <w:szCs w:val="24"/>
          <w:lang w:val="en-US" w:eastAsia="en-US"/>
        </w:rPr>
      </w:pPr>
      <w:r w:rsidRPr="003B1CA3">
        <w:rPr>
          <w:rFonts w:ascii="Arial" w:hAnsi="Arial"/>
          <w:sz w:val="22"/>
          <w:szCs w:val="24"/>
          <w:lang w:val="en-US" w:eastAsia="en-US"/>
        </w:rPr>
        <w:t>A positive school culture and climate which –</w:t>
      </w:r>
    </w:p>
    <w:p w:rsidR="003B1CA3" w:rsidRPr="003B1CA3" w:rsidRDefault="003B1CA3" w:rsidP="003B1CA3">
      <w:pPr>
        <w:numPr>
          <w:ilvl w:val="0"/>
          <w:numId w:val="15"/>
        </w:numPr>
        <w:spacing w:before="60"/>
        <w:jc w:val="both"/>
        <w:rPr>
          <w:rFonts w:ascii="Arial" w:hAnsi="Arial"/>
          <w:sz w:val="22"/>
          <w:szCs w:val="24"/>
          <w:lang w:val="en-US" w:eastAsia="en-US"/>
        </w:rPr>
      </w:pPr>
      <w:r w:rsidRPr="003B1CA3">
        <w:rPr>
          <w:rFonts w:ascii="Arial" w:hAnsi="Arial"/>
          <w:sz w:val="22"/>
          <w:szCs w:val="24"/>
          <w:lang w:val="en-US" w:eastAsia="en-US"/>
        </w:rPr>
        <w:t>is welcoming of difference and diversity and is based on inclusivity;</w:t>
      </w:r>
    </w:p>
    <w:p w:rsidR="003B1CA3" w:rsidRPr="003B1CA3" w:rsidRDefault="003B1CA3" w:rsidP="003B1CA3">
      <w:pPr>
        <w:numPr>
          <w:ilvl w:val="0"/>
          <w:numId w:val="15"/>
        </w:numPr>
        <w:spacing w:before="60"/>
        <w:jc w:val="both"/>
        <w:rPr>
          <w:rFonts w:ascii="Arial" w:hAnsi="Arial"/>
          <w:sz w:val="22"/>
          <w:szCs w:val="24"/>
          <w:lang w:val="en-US" w:eastAsia="en-US"/>
        </w:rPr>
      </w:pPr>
      <w:r w:rsidRPr="003B1CA3">
        <w:rPr>
          <w:rFonts w:ascii="Arial" w:hAnsi="Arial"/>
          <w:sz w:val="22"/>
          <w:szCs w:val="24"/>
          <w:lang w:val="en-US" w:eastAsia="en-US"/>
        </w:rPr>
        <w:t>encourages pupils to disclose and discuss incidents of bullying behaviour in a non-threatening environment; and</w:t>
      </w:r>
    </w:p>
    <w:p w:rsidR="003B1CA3" w:rsidRPr="003B1CA3" w:rsidRDefault="003B1CA3" w:rsidP="003B1CA3">
      <w:pPr>
        <w:numPr>
          <w:ilvl w:val="0"/>
          <w:numId w:val="15"/>
        </w:numPr>
        <w:spacing w:before="60"/>
        <w:jc w:val="both"/>
        <w:rPr>
          <w:rFonts w:ascii="Arial" w:hAnsi="Arial"/>
          <w:sz w:val="22"/>
          <w:szCs w:val="24"/>
          <w:lang w:val="en-US" w:eastAsia="en-US"/>
        </w:rPr>
      </w:pPr>
      <w:r w:rsidRPr="003B1CA3">
        <w:rPr>
          <w:rFonts w:ascii="Arial" w:hAnsi="Arial"/>
          <w:sz w:val="22"/>
          <w:szCs w:val="24"/>
          <w:lang w:val="en-US" w:eastAsia="en-US"/>
        </w:rPr>
        <w:t>promotes respectful relationships across the school community;</w:t>
      </w:r>
    </w:p>
    <w:p w:rsidR="003B1CA3" w:rsidRPr="003B1CA3" w:rsidRDefault="003B1CA3" w:rsidP="003B1CA3">
      <w:pPr>
        <w:numPr>
          <w:ilvl w:val="0"/>
          <w:numId w:val="14"/>
        </w:numPr>
        <w:spacing w:before="60"/>
        <w:ind w:hanging="294"/>
        <w:jc w:val="both"/>
        <w:rPr>
          <w:rFonts w:ascii="Arial" w:hAnsi="Arial"/>
          <w:sz w:val="22"/>
          <w:szCs w:val="24"/>
          <w:lang w:val="en-US" w:eastAsia="en-US"/>
        </w:rPr>
      </w:pPr>
      <w:r w:rsidRPr="003B1CA3">
        <w:rPr>
          <w:rFonts w:ascii="Arial" w:hAnsi="Arial"/>
          <w:sz w:val="22"/>
          <w:szCs w:val="24"/>
          <w:lang w:val="en-US" w:eastAsia="en-US"/>
        </w:rPr>
        <w:t>Effective leadership;</w:t>
      </w:r>
    </w:p>
    <w:p w:rsidR="003B1CA3" w:rsidRPr="003B1CA3" w:rsidRDefault="003B1CA3" w:rsidP="003B1CA3">
      <w:pPr>
        <w:numPr>
          <w:ilvl w:val="0"/>
          <w:numId w:val="14"/>
        </w:numPr>
        <w:spacing w:before="60"/>
        <w:ind w:hanging="294"/>
        <w:jc w:val="both"/>
        <w:rPr>
          <w:rFonts w:ascii="Arial" w:hAnsi="Arial"/>
          <w:sz w:val="22"/>
          <w:szCs w:val="24"/>
          <w:lang w:val="en-US" w:eastAsia="en-US"/>
        </w:rPr>
      </w:pPr>
      <w:r w:rsidRPr="003B1CA3">
        <w:rPr>
          <w:rFonts w:ascii="Arial" w:hAnsi="Arial"/>
          <w:sz w:val="22"/>
          <w:szCs w:val="24"/>
          <w:lang w:val="en-US" w:eastAsia="en-US"/>
        </w:rPr>
        <w:t>A school-wide approach;</w:t>
      </w:r>
    </w:p>
    <w:p w:rsidR="003B1CA3" w:rsidRPr="003B1CA3" w:rsidRDefault="003B1CA3" w:rsidP="003B1CA3">
      <w:pPr>
        <w:numPr>
          <w:ilvl w:val="0"/>
          <w:numId w:val="14"/>
        </w:numPr>
        <w:spacing w:before="60"/>
        <w:ind w:hanging="294"/>
        <w:jc w:val="both"/>
        <w:rPr>
          <w:rFonts w:ascii="Arial" w:hAnsi="Arial"/>
          <w:sz w:val="22"/>
          <w:szCs w:val="24"/>
          <w:lang w:val="en-US" w:eastAsia="en-US"/>
        </w:rPr>
      </w:pPr>
      <w:r w:rsidRPr="003B1CA3">
        <w:rPr>
          <w:rFonts w:ascii="Arial" w:hAnsi="Arial"/>
          <w:sz w:val="22"/>
          <w:szCs w:val="24"/>
          <w:lang w:val="en-US" w:eastAsia="en-US"/>
        </w:rPr>
        <w:t>A shared understanding of what bullying is and its impact;</w:t>
      </w:r>
    </w:p>
    <w:p w:rsidR="003B1CA3" w:rsidRPr="003B1CA3" w:rsidRDefault="003B1CA3" w:rsidP="003B1CA3">
      <w:pPr>
        <w:numPr>
          <w:ilvl w:val="0"/>
          <w:numId w:val="14"/>
        </w:numPr>
        <w:spacing w:before="60"/>
        <w:ind w:hanging="294"/>
        <w:jc w:val="both"/>
        <w:rPr>
          <w:rFonts w:ascii="Arial" w:hAnsi="Arial"/>
          <w:sz w:val="22"/>
          <w:szCs w:val="24"/>
          <w:lang w:val="en-US" w:eastAsia="en-US"/>
        </w:rPr>
      </w:pPr>
      <w:r w:rsidRPr="003B1CA3">
        <w:rPr>
          <w:rFonts w:ascii="Arial" w:hAnsi="Arial"/>
          <w:sz w:val="22"/>
          <w:szCs w:val="24"/>
          <w:lang w:val="en-US" w:eastAsia="en-US"/>
        </w:rPr>
        <w:lastRenderedPageBreak/>
        <w:t xml:space="preserve">Implementation of education and prevention strategies (including awareness raising measures) that – </w:t>
      </w:r>
    </w:p>
    <w:p w:rsidR="003B1CA3" w:rsidRPr="003B1CA3" w:rsidRDefault="003B1CA3" w:rsidP="003B1CA3">
      <w:pPr>
        <w:numPr>
          <w:ilvl w:val="0"/>
          <w:numId w:val="16"/>
        </w:numPr>
        <w:spacing w:before="60"/>
        <w:jc w:val="both"/>
        <w:rPr>
          <w:rFonts w:ascii="Arial" w:hAnsi="Arial"/>
          <w:sz w:val="22"/>
          <w:szCs w:val="24"/>
          <w:lang w:val="en-US" w:eastAsia="en-US"/>
        </w:rPr>
      </w:pPr>
      <w:r w:rsidRPr="003B1CA3">
        <w:rPr>
          <w:rFonts w:ascii="Arial" w:hAnsi="Arial"/>
          <w:sz w:val="22"/>
          <w:szCs w:val="24"/>
          <w:lang w:val="en-US" w:eastAsia="en-US"/>
        </w:rPr>
        <w:t>Build empathy, respect and resilience in pupils; and</w:t>
      </w:r>
    </w:p>
    <w:p w:rsidR="003B1CA3" w:rsidRPr="003B1CA3" w:rsidRDefault="003B1CA3" w:rsidP="003B1CA3">
      <w:pPr>
        <w:numPr>
          <w:ilvl w:val="0"/>
          <w:numId w:val="16"/>
        </w:numPr>
        <w:spacing w:before="60"/>
        <w:jc w:val="both"/>
        <w:rPr>
          <w:rFonts w:ascii="Arial" w:hAnsi="Arial"/>
          <w:sz w:val="22"/>
          <w:szCs w:val="24"/>
          <w:lang w:val="en-US" w:eastAsia="en-US"/>
        </w:rPr>
      </w:pPr>
      <w:r w:rsidRPr="003B1CA3">
        <w:rPr>
          <w:rFonts w:ascii="Arial" w:hAnsi="Arial"/>
          <w:sz w:val="22"/>
          <w:szCs w:val="24"/>
          <w:lang w:val="en-US" w:eastAsia="en-US"/>
        </w:rPr>
        <w:t>Explicitly address the issues of cyber-bullying and identity-based bullying;</w:t>
      </w:r>
    </w:p>
    <w:p w:rsidR="003B1CA3" w:rsidRPr="003B1CA3" w:rsidRDefault="003B1CA3" w:rsidP="003B1CA3">
      <w:pPr>
        <w:numPr>
          <w:ilvl w:val="0"/>
          <w:numId w:val="17"/>
        </w:numPr>
        <w:spacing w:before="60"/>
        <w:ind w:left="709" w:hanging="283"/>
        <w:jc w:val="both"/>
        <w:rPr>
          <w:rFonts w:ascii="Arial" w:hAnsi="Arial"/>
          <w:sz w:val="22"/>
          <w:szCs w:val="24"/>
          <w:lang w:val="en-US" w:eastAsia="en-US"/>
        </w:rPr>
      </w:pPr>
      <w:r w:rsidRPr="003B1CA3">
        <w:rPr>
          <w:rFonts w:ascii="Arial" w:hAnsi="Arial"/>
          <w:sz w:val="22"/>
          <w:szCs w:val="24"/>
          <w:lang w:val="en-US" w:eastAsia="en-US"/>
        </w:rPr>
        <w:t>Effective supervision and monitoring of pupils;</w:t>
      </w:r>
    </w:p>
    <w:p w:rsidR="003B1CA3" w:rsidRPr="003B1CA3" w:rsidRDefault="003B1CA3" w:rsidP="003B1CA3">
      <w:pPr>
        <w:numPr>
          <w:ilvl w:val="0"/>
          <w:numId w:val="17"/>
        </w:numPr>
        <w:spacing w:before="60"/>
        <w:ind w:left="709" w:hanging="283"/>
        <w:jc w:val="both"/>
        <w:rPr>
          <w:rFonts w:ascii="Arial" w:hAnsi="Arial"/>
          <w:sz w:val="22"/>
          <w:szCs w:val="24"/>
          <w:lang w:val="en-US" w:eastAsia="en-US"/>
        </w:rPr>
      </w:pPr>
      <w:r w:rsidRPr="003B1CA3">
        <w:rPr>
          <w:rFonts w:ascii="Arial" w:hAnsi="Arial"/>
          <w:sz w:val="22"/>
          <w:szCs w:val="24"/>
          <w:lang w:val="en-US" w:eastAsia="en-US"/>
        </w:rPr>
        <w:t>Supports for staff;</w:t>
      </w:r>
    </w:p>
    <w:p w:rsidR="003B1CA3" w:rsidRPr="003B1CA3" w:rsidRDefault="003B1CA3" w:rsidP="003B1CA3">
      <w:pPr>
        <w:numPr>
          <w:ilvl w:val="0"/>
          <w:numId w:val="17"/>
        </w:numPr>
        <w:spacing w:before="60"/>
        <w:ind w:left="709" w:hanging="283"/>
        <w:jc w:val="both"/>
        <w:rPr>
          <w:rFonts w:ascii="Arial" w:hAnsi="Arial"/>
          <w:sz w:val="22"/>
          <w:szCs w:val="24"/>
          <w:lang w:val="en-US" w:eastAsia="en-US"/>
        </w:rPr>
      </w:pPr>
      <w:r w:rsidRPr="003B1CA3">
        <w:rPr>
          <w:rFonts w:ascii="Arial" w:hAnsi="Arial"/>
          <w:sz w:val="22"/>
          <w:szCs w:val="24"/>
          <w:lang w:val="en-US" w:eastAsia="en-US"/>
        </w:rPr>
        <w:t>Consistent recording, investigation and follow up of bullying behaviour (including use of established intervention strategies); and</w:t>
      </w:r>
    </w:p>
    <w:p w:rsidR="003B1CA3" w:rsidRPr="003B1CA3" w:rsidRDefault="003B1CA3" w:rsidP="003B1CA3">
      <w:pPr>
        <w:numPr>
          <w:ilvl w:val="0"/>
          <w:numId w:val="17"/>
        </w:numPr>
        <w:spacing w:before="60"/>
        <w:ind w:left="709" w:hanging="283"/>
        <w:jc w:val="both"/>
        <w:rPr>
          <w:rFonts w:ascii="Arial" w:hAnsi="Arial"/>
          <w:sz w:val="22"/>
          <w:szCs w:val="24"/>
          <w:lang w:val="en-US" w:eastAsia="en-US"/>
        </w:rPr>
      </w:pPr>
      <w:r w:rsidRPr="003B1CA3">
        <w:rPr>
          <w:rFonts w:ascii="Arial" w:hAnsi="Arial"/>
          <w:sz w:val="22"/>
          <w:szCs w:val="24"/>
          <w:lang w:val="en-US" w:eastAsia="en-US"/>
        </w:rPr>
        <w:t>On-going evaluation of the effectiveness of the anti-bullying policy</w:t>
      </w:r>
    </w:p>
    <w:p w:rsidR="003B1CA3" w:rsidRPr="003B1CA3" w:rsidRDefault="003B1CA3" w:rsidP="003B1CA3">
      <w:pPr>
        <w:numPr>
          <w:ilvl w:val="0"/>
          <w:numId w:val="13"/>
        </w:numPr>
        <w:spacing w:before="120"/>
        <w:ind w:left="426" w:hanging="426"/>
        <w:jc w:val="both"/>
        <w:rPr>
          <w:rFonts w:ascii="Arial" w:hAnsi="Arial"/>
          <w:sz w:val="22"/>
          <w:szCs w:val="24"/>
          <w:lang w:val="en-US" w:eastAsia="en-US"/>
        </w:rPr>
      </w:pPr>
      <w:r w:rsidRPr="003B1CA3">
        <w:rPr>
          <w:rFonts w:ascii="Arial" w:hAnsi="Arial"/>
          <w:sz w:val="22"/>
          <w:szCs w:val="24"/>
          <w:lang w:val="en-US" w:eastAsia="en-US"/>
        </w:rPr>
        <w:t xml:space="preserve">In accordance with the </w:t>
      </w:r>
      <w:r w:rsidRPr="003B1CA3">
        <w:rPr>
          <w:rFonts w:ascii="Arial" w:hAnsi="Arial"/>
          <w:i/>
          <w:sz w:val="22"/>
          <w:szCs w:val="24"/>
          <w:lang w:val="en-US" w:eastAsia="en-US"/>
        </w:rPr>
        <w:t>Anti-Bullying Procedures for Primary and Post-Primary Schools</w:t>
      </w:r>
      <w:r w:rsidRPr="003B1CA3">
        <w:rPr>
          <w:rFonts w:ascii="Arial" w:hAnsi="Arial"/>
          <w:sz w:val="22"/>
          <w:szCs w:val="24"/>
          <w:lang w:val="en-US" w:eastAsia="en-US"/>
        </w:rPr>
        <w:t xml:space="preserve"> bullying is defined as follows:</w:t>
      </w:r>
    </w:p>
    <w:p w:rsidR="003B1CA3" w:rsidRPr="003B1CA3" w:rsidRDefault="003B1CA3" w:rsidP="003B1CA3">
      <w:pPr>
        <w:spacing w:beforeLines="60"/>
        <w:ind w:left="426"/>
        <w:jc w:val="both"/>
        <w:rPr>
          <w:rFonts w:ascii="Arial" w:hAnsi="Arial"/>
          <w:b/>
          <w:i/>
          <w:sz w:val="22"/>
          <w:szCs w:val="24"/>
          <w:lang w:val="en-US" w:eastAsia="en-US"/>
        </w:rPr>
      </w:pPr>
      <w:r w:rsidRPr="003B1CA3">
        <w:rPr>
          <w:rFonts w:ascii="Arial" w:hAnsi="Arial"/>
          <w:b/>
          <w:i/>
          <w:sz w:val="22"/>
          <w:szCs w:val="24"/>
          <w:lang w:val="en-US" w:eastAsia="en-US"/>
        </w:rPr>
        <w:t>Bullying is unwanted negative behaviour, verbal, psychological or physical conducted by an individual or group against another person (or persons) and which is repeated over time.</w:t>
      </w:r>
    </w:p>
    <w:p w:rsidR="003B1CA3" w:rsidRPr="003B1CA3" w:rsidRDefault="003B1CA3" w:rsidP="003B1CA3">
      <w:pPr>
        <w:spacing w:beforeLines="60"/>
        <w:ind w:left="426"/>
        <w:jc w:val="both"/>
        <w:rPr>
          <w:rFonts w:ascii="Arial" w:hAnsi="Arial"/>
          <w:sz w:val="22"/>
          <w:szCs w:val="24"/>
          <w:lang w:val="en-US" w:eastAsia="en-US"/>
        </w:rPr>
      </w:pPr>
      <w:r w:rsidRPr="003B1CA3">
        <w:rPr>
          <w:rFonts w:ascii="Arial" w:hAnsi="Arial"/>
          <w:sz w:val="22"/>
          <w:szCs w:val="24"/>
          <w:lang w:val="en-US" w:eastAsia="en-US"/>
        </w:rPr>
        <w:t>The following types of behaviour are included in the definition of bullying:</w:t>
      </w:r>
    </w:p>
    <w:p w:rsidR="003B1CA3" w:rsidRPr="003B1CA3" w:rsidRDefault="003B1CA3" w:rsidP="003B1CA3">
      <w:pPr>
        <w:numPr>
          <w:ilvl w:val="0"/>
          <w:numId w:val="18"/>
        </w:numPr>
        <w:spacing w:beforeLines="60"/>
        <w:jc w:val="both"/>
        <w:rPr>
          <w:rFonts w:ascii="Arial" w:hAnsi="Arial"/>
          <w:sz w:val="22"/>
          <w:szCs w:val="24"/>
          <w:lang w:val="en-US" w:eastAsia="en-US"/>
        </w:rPr>
      </w:pPr>
      <w:r w:rsidRPr="003B1CA3">
        <w:rPr>
          <w:rFonts w:ascii="Arial" w:hAnsi="Arial"/>
          <w:sz w:val="22"/>
          <w:szCs w:val="24"/>
          <w:lang w:val="en-US" w:eastAsia="en-US"/>
        </w:rPr>
        <w:t>deliberate exclusion, malicious gossip and other forms of relational bullying,</w:t>
      </w:r>
    </w:p>
    <w:p w:rsidR="003B1CA3" w:rsidRPr="003B1CA3" w:rsidRDefault="003B1CA3" w:rsidP="003B1CA3">
      <w:pPr>
        <w:numPr>
          <w:ilvl w:val="0"/>
          <w:numId w:val="18"/>
        </w:numPr>
        <w:spacing w:beforeLines="60"/>
        <w:jc w:val="both"/>
        <w:rPr>
          <w:rFonts w:ascii="Arial" w:hAnsi="Arial"/>
          <w:sz w:val="22"/>
          <w:szCs w:val="24"/>
          <w:lang w:val="en-US" w:eastAsia="en-US"/>
        </w:rPr>
      </w:pPr>
      <w:r w:rsidRPr="003B1CA3">
        <w:rPr>
          <w:rFonts w:ascii="Arial" w:hAnsi="Arial"/>
          <w:sz w:val="22"/>
          <w:szCs w:val="24"/>
          <w:lang w:val="en-US" w:eastAsia="en-US"/>
        </w:rPr>
        <w:t>cyber-bullying and</w:t>
      </w:r>
    </w:p>
    <w:p w:rsidR="003B1CA3" w:rsidRPr="003B1CA3" w:rsidRDefault="003B1CA3" w:rsidP="003B1CA3">
      <w:pPr>
        <w:numPr>
          <w:ilvl w:val="0"/>
          <w:numId w:val="18"/>
        </w:numPr>
        <w:spacing w:beforeLines="60"/>
        <w:jc w:val="both"/>
        <w:rPr>
          <w:rFonts w:ascii="Arial" w:hAnsi="Arial"/>
          <w:sz w:val="22"/>
          <w:szCs w:val="24"/>
          <w:lang w:val="en-US" w:eastAsia="en-US"/>
        </w:rPr>
      </w:pPr>
      <w:r w:rsidRPr="003B1CA3">
        <w:rPr>
          <w:rFonts w:ascii="Arial" w:hAnsi="Arial"/>
          <w:sz w:val="22"/>
          <w:szCs w:val="24"/>
          <w:lang w:val="en-US" w:eastAsia="en-US"/>
        </w:rPr>
        <w:t>identity-based bullying such as homophobic bullying, racist bullying, bullying based on a person’s membership of the Traveller community and bullying of those with disabilities or special educational needs.</w:t>
      </w:r>
    </w:p>
    <w:p w:rsidR="003B1CA3" w:rsidRPr="003B1CA3" w:rsidRDefault="003B1CA3" w:rsidP="003B1CA3">
      <w:pPr>
        <w:spacing w:beforeLines="60"/>
        <w:ind w:left="426"/>
        <w:jc w:val="both"/>
        <w:rPr>
          <w:rFonts w:ascii="Arial" w:hAnsi="Arial"/>
          <w:sz w:val="22"/>
          <w:szCs w:val="24"/>
          <w:lang w:val="en-US" w:eastAsia="en-US"/>
        </w:rPr>
      </w:pPr>
      <w:r w:rsidRPr="003B1CA3">
        <w:rPr>
          <w:rFonts w:ascii="Arial" w:hAnsi="Arial"/>
          <w:sz w:val="22"/>
          <w:szCs w:val="24"/>
          <w:lang w:val="en-US" w:eastAsia="en-US"/>
        </w:rPr>
        <w:t>Isolated or once-off incidents of intentional negative behaviour, including a once-off offensive or hurtful text message or other private messaging, do not fall within the definition of bullying and should be dealt with, as appropriate, in accordance with the school’s code of behaviour.</w:t>
      </w:r>
    </w:p>
    <w:p w:rsidR="003B1CA3" w:rsidRPr="003B1CA3" w:rsidRDefault="003B1CA3" w:rsidP="003B1CA3">
      <w:pPr>
        <w:spacing w:beforeLines="60"/>
        <w:ind w:left="426"/>
        <w:jc w:val="both"/>
        <w:rPr>
          <w:rFonts w:ascii="Arial" w:hAnsi="Arial"/>
          <w:sz w:val="22"/>
          <w:szCs w:val="24"/>
          <w:lang w:val="en-US" w:eastAsia="en-US"/>
        </w:rPr>
      </w:pPr>
      <w:r w:rsidRPr="003B1CA3">
        <w:rPr>
          <w:rFonts w:ascii="Arial" w:hAnsi="Arial"/>
          <w:sz w:val="22"/>
          <w:szCs w:val="24"/>
          <w:lang w:val="en-US" w:eastAsia="en-US"/>
        </w:rPr>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w:t>
      </w:r>
    </w:p>
    <w:p w:rsidR="003B1CA3" w:rsidRPr="003B1CA3" w:rsidRDefault="003B1CA3" w:rsidP="003B1CA3">
      <w:pPr>
        <w:spacing w:beforeLines="60"/>
        <w:ind w:left="426"/>
        <w:jc w:val="both"/>
        <w:rPr>
          <w:rFonts w:ascii="Arial" w:hAnsi="Arial"/>
          <w:sz w:val="22"/>
          <w:szCs w:val="24"/>
          <w:lang w:val="en-US" w:eastAsia="en-US"/>
        </w:rPr>
      </w:pPr>
      <w:r w:rsidRPr="003B1CA3">
        <w:rPr>
          <w:rFonts w:ascii="Arial" w:hAnsi="Arial"/>
          <w:sz w:val="22"/>
          <w:szCs w:val="24"/>
          <w:lang w:val="en-US" w:eastAsia="en-US"/>
        </w:rPr>
        <w:t>Negative behaviour that does not meet this definition of bullying will be dealt with in accordance with the school’s code of behaviour.</w:t>
      </w:r>
    </w:p>
    <w:p w:rsidR="003B1CA3" w:rsidRPr="003B1CA3" w:rsidRDefault="003B1CA3" w:rsidP="003B1CA3">
      <w:pPr>
        <w:spacing w:beforeLines="60"/>
        <w:ind w:left="426"/>
        <w:jc w:val="both"/>
        <w:rPr>
          <w:rFonts w:ascii="Arial" w:hAnsi="Arial"/>
          <w:sz w:val="22"/>
          <w:szCs w:val="24"/>
          <w:lang w:val="en-US" w:eastAsia="en-US"/>
        </w:rPr>
      </w:pPr>
      <w:r w:rsidRPr="003B1CA3">
        <w:rPr>
          <w:rFonts w:ascii="Arial" w:hAnsi="Arial"/>
          <w:sz w:val="22"/>
          <w:szCs w:val="24"/>
          <w:lang w:val="en-US" w:eastAsia="en-US"/>
        </w:rPr>
        <w:t xml:space="preserve">This definition includes a wide range of behaviour, whether verbal or written, whether physical or social, whether targeting person or property, whether carried out directly or indirectly or through any electronic or other medium, which could harm a pupil or undermine her/his self-esteem or self-confidence.  </w:t>
      </w:r>
    </w:p>
    <w:p w:rsidR="003B1CA3" w:rsidRPr="003B1CA3" w:rsidRDefault="003B1CA3" w:rsidP="003B1CA3">
      <w:pPr>
        <w:spacing w:beforeLines="60"/>
        <w:ind w:left="426"/>
        <w:jc w:val="both"/>
        <w:rPr>
          <w:rFonts w:ascii="Arial" w:hAnsi="Arial"/>
          <w:sz w:val="22"/>
          <w:szCs w:val="24"/>
          <w:lang w:val="en-US" w:eastAsia="en-US"/>
        </w:rPr>
      </w:pPr>
      <w:r w:rsidRPr="003B1CA3">
        <w:rPr>
          <w:rFonts w:ascii="Arial" w:hAnsi="Arial"/>
          <w:sz w:val="22"/>
          <w:szCs w:val="24"/>
          <w:lang w:val="en-US" w:eastAsia="en-US"/>
        </w:rPr>
        <w:t>Appendix 1 gives a list of specific examples of bullying behaviour.  This list is not exhaustive.</w:t>
      </w:r>
    </w:p>
    <w:p w:rsidR="003B1CA3" w:rsidRPr="003B1CA3" w:rsidRDefault="003B1CA3" w:rsidP="003B1CA3">
      <w:pPr>
        <w:spacing w:beforeLines="60"/>
        <w:ind w:left="426"/>
        <w:jc w:val="both"/>
        <w:rPr>
          <w:rFonts w:ascii="Arial" w:hAnsi="Arial"/>
          <w:i/>
          <w:sz w:val="22"/>
          <w:szCs w:val="24"/>
          <w:lang w:val="en-US" w:eastAsia="en-US"/>
        </w:rPr>
      </w:pPr>
      <w:r w:rsidRPr="003B1CA3">
        <w:rPr>
          <w:rFonts w:ascii="Arial" w:hAnsi="Arial"/>
          <w:sz w:val="22"/>
          <w:szCs w:val="24"/>
          <w:lang w:val="en-US" w:eastAsia="en-US"/>
        </w:rPr>
        <w:t xml:space="preserve">Additional information on different types of bullying is set out in Section 2 of the </w:t>
      </w:r>
      <w:r w:rsidRPr="003B1CA3">
        <w:rPr>
          <w:rFonts w:ascii="Arial" w:hAnsi="Arial"/>
          <w:i/>
          <w:sz w:val="22"/>
          <w:szCs w:val="24"/>
          <w:lang w:val="en-US" w:eastAsia="en-US"/>
        </w:rPr>
        <w:t>Anti-Bullying Procedures for Primary and Post-Primary Schools.</w:t>
      </w:r>
    </w:p>
    <w:p w:rsidR="003B1CA3" w:rsidRPr="003B1CA3" w:rsidRDefault="003B1CA3" w:rsidP="003B1CA3">
      <w:pPr>
        <w:numPr>
          <w:ilvl w:val="0"/>
          <w:numId w:val="13"/>
        </w:numPr>
        <w:spacing w:before="120"/>
        <w:ind w:left="426" w:hanging="426"/>
        <w:jc w:val="both"/>
        <w:rPr>
          <w:rFonts w:ascii="Arial" w:hAnsi="Arial"/>
          <w:sz w:val="22"/>
          <w:szCs w:val="24"/>
          <w:lang w:val="en-US" w:eastAsia="en-US"/>
        </w:rPr>
      </w:pPr>
      <w:r w:rsidRPr="003B1CA3">
        <w:rPr>
          <w:rFonts w:ascii="Arial" w:hAnsi="Arial"/>
          <w:sz w:val="22"/>
          <w:szCs w:val="24"/>
          <w:lang w:val="en-US" w:eastAsia="en-US"/>
        </w:rPr>
        <w:t xml:space="preserve">The ‘Relevant Teacher(s)’ for investigating and dealing with bullying in this school this year </w:t>
      </w:r>
      <w:r w:rsidRPr="003B1CA3">
        <w:rPr>
          <w:rFonts w:ascii="Arial" w:hAnsi="Arial"/>
          <w:lang w:val="en-US" w:eastAsia="en-US"/>
        </w:rPr>
        <w:t xml:space="preserve">(as required in Procedures, Appendix 1 – </w:t>
      </w:r>
      <w:r w:rsidRPr="003B1CA3">
        <w:rPr>
          <w:rFonts w:ascii="Arial" w:hAnsi="Arial"/>
          <w:i/>
          <w:lang w:val="en-US" w:eastAsia="en-US"/>
        </w:rPr>
        <w:t>Template Anti-Bullying Policy</w:t>
      </w:r>
      <w:r w:rsidRPr="003B1CA3">
        <w:rPr>
          <w:rFonts w:ascii="Arial" w:hAnsi="Arial"/>
          <w:lang w:val="en-US" w:eastAsia="en-US"/>
        </w:rPr>
        <w:t xml:space="preserve"> section 4) </w:t>
      </w:r>
      <w:r w:rsidRPr="003B1CA3">
        <w:rPr>
          <w:rFonts w:ascii="Arial" w:hAnsi="Arial"/>
          <w:sz w:val="22"/>
          <w:szCs w:val="24"/>
          <w:lang w:val="en-US" w:eastAsia="en-US"/>
        </w:rPr>
        <w:t>are indicated in Appendix 4 below.</w:t>
      </w:r>
    </w:p>
    <w:p w:rsidR="003B1CA3" w:rsidRPr="003B1CA3" w:rsidRDefault="003B1CA3" w:rsidP="003B1CA3">
      <w:pPr>
        <w:ind w:left="426"/>
        <w:jc w:val="both"/>
        <w:rPr>
          <w:rFonts w:ascii="Arial" w:hAnsi="Arial"/>
          <w:sz w:val="22"/>
          <w:szCs w:val="24"/>
          <w:lang w:val="en-US" w:eastAsia="en-US"/>
        </w:rPr>
      </w:pPr>
      <w:r w:rsidRPr="003B1CA3">
        <w:rPr>
          <w:rFonts w:ascii="Arial" w:hAnsi="Arial"/>
          <w:sz w:val="22"/>
          <w:szCs w:val="24"/>
          <w:lang w:val="en-US" w:eastAsia="en-US"/>
        </w:rPr>
        <w:t xml:space="preserve"> (</w:t>
      </w:r>
      <w:r w:rsidRPr="003B1CA3">
        <w:rPr>
          <w:rFonts w:ascii="Arial" w:hAnsi="Arial"/>
          <w:i/>
          <w:sz w:val="22"/>
          <w:szCs w:val="24"/>
          <w:lang w:val="en-US" w:eastAsia="en-US"/>
        </w:rPr>
        <w:t xml:space="preserve">‘At primary level, the relevant teacher will normally be the class teacher.’ </w:t>
      </w:r>
      <w:r w:rsidRPr="003B1CA3">
        <w:rPr>
          <w:rFonts w:ascii="Arial" w:hAnsi="Arial"/>
          <w:sz w:val="22"/>
          <w:szCs w:val="24"/>
          <w:lang w:val="en-US" w:eastAsia="en-US"/>
        </w:rPr>
        <w:t xml:space="preserve">Procedures 6.8.3) </w:t>
      </w:r>
    </w:p>
    <w:p w:rsidR="003B1CA3" w:rsidRPr="003B1CA3" w:rsidRDefault="003B1CA3" w:rsidP="003B1CA3">
      <w:pPr>
        <w:numPr>
          <w:ilvl w:val="0"/>
          <w:numId w:val="13"/>
        </w:numPr>
        <w:spacing w:before="120"/>
        <w:ind w:left="426" w:hanging="426"/>
        <w:jc w:val="both"/>
        <w:rPr>
          <w:rFonts w:ascii="Arial" w:hAnsi="Arial"/>
          <w:sz w:val="22"/>
          <w:szCs w:val="24"/>
          <w:lang w:val="en-US" w:eastAsia="en-US"/>
        </w:rPr>
      </w:pPr>
      <w:r w:rsidRPr="003B1CA3">
        <w:rPr>
          <w:rFonts w:ascii="Arial" w:hAnsi="Arial"/>
          <w:sz w:val="22"/>
          <w:szCs w:val="24"/>
          <w:lang w:val="en-US" w:eastAsia="en-US"/>
        </w:rPr>
        <w:lastRenderedPageBreak/>
        <w:t>The education and prevention strategies (including strategies specifically aimed at cyber-bullying and identity based bullying) used by the school include both of the following:</w:t>
      </w:r>
    </w:p>
    <w:p w:rsidR="003B1CA3" w:rsidRPr="003B1CA3" w:rsidRDefault="003B1CA3" w:rsidP="003B1CA3">
      <w:pPr>
        <w:numPr>
          <w:ilvl w:val="0"/>
          <w:numId w:val="19"/>
        </w:numPr>
        <w:spacing w:before="60"/>
        <w:ind w:left="709" w:hanging="283"/>
        <w:jc w:val="both"/>
        <w:rPr>
          <w:rFonts w:ascii="Arial" w:hAnsi="Arial"/>
          <w:sz w:val="22"/>
          <w:szCs w:val="24"/>
          <w:lang w:val="en-US" w:eastAsia="en-US"/>
        </w:rPr>
      </w:pPr>
      <w:r w:rsidRPr="003B1CA3">
        <w:rPr>
          <w:rFonts w:ascii="Arial" w:hAnsi="Arial"/>
          <w:sz w:val="22"/>
          <w:szCs w:val="24"/>
          <w:lang w:val="en-US" w:eastAsia="en-US"/>
        </w:rPr>
        <w:t>The anti-bullying module of the SPHE programme as it applies during each school year, particularly the relevant exercises from the “</w:t>
      </w:r>
      <w:r w:rsidRPr="003B1CA3">
        <w:rPr>
          <w:rFonts w:ascii="Arial" w:hAnsi="Arial"/>
          <w:i/>
          <w:sz w:val="22"/>
          <w:szCs w:val="24"/>
          <w:lang w:val="en-US" w:eastAsia="en-US"/>
        </w:rPr>
        <w:t>Walk Tall</w:t>
      </w:r>
      <w:r w:rsidRPr="003B1CA3">
        <w:rPr>
          <w:rFonts w:ascii="Arial" w:hAnsi="Arial"/>
          <w:sz w:val="22"/>
          <w:szCs w:val="24"/>
          <w:lang w:val="en-US" w:eastAsia="en-US"/>
        </w:rPr>
        <w:t>” and “</w:t>
      </w:r>
      <w:r w:rsidRPr="003B1CA3">
        <w:rPr>
          <w:rFonts w:ascii="Arial" w:hAnsi="Arial"/>
          <w:i/>
          <w:sz w:val="22"/>
          <w:szCs w:val="24"/>
          <w:lang w:val="en-US" w:eastAsia="en-US"/>
        </w:rPr>
        <w:t>Stay Safe</w:t>
      </w:r>
      <w:r w:rsidRPr="003B1CA3">
        <w:rPr>
          <w:rFonts w:ascii="Arial" w:hAnsi="Arial"/>
          <w:sz w:val="22"/>
          <w:szCs w:val="24"/>
          <w:lang w:val="en-US" w:eastAsia="en-US"/>
        </w:rPr>
        <w:t>” programmes, and</w:t>
      </w:r>
    </w:p>
    <w:p w:rsidR="003B1CA3" w:rsidRPr="003B1CA3" w:rsidRDefault="003B1CA3" w:rsidP="003B1CA3">
      <w:pPr>
        <w:numPr>
          <w:ilvl w:val="0"/>
          <w:numId w:val="20"/>
        </w:numPr>
        <w:shd w:val="clear" w:color="auto" w:fill="FFFFFF"/>
        <w:spacing w:before="60"/>
        <w:ind w:left="709" w:hanging="283"/>
        <w:jc w:val="both"/>
        <w:rPr>
          <w:rFonts w:ascii="Arial" w:hAnsi="Arial"/>
          <w:b/>
          <w:sz w:val="22"/>
          <w:szCs w:val="24"/>
          <w:lang w:val="en-US" w:eastAsia="en-US"/>
        </w:rPr>
      </w:pPr>
      <w:r w:rsidRPr="003B1CA3">
        <w:rPr>
          <w:rFonts w:ascii="Arial" w:hAnsi="Arial"/>
          <w:sz w:val="22"/>
          <w:szCs w:val="24"/>
          <w:lang w:val="en-US" w:eastAsia="en-US"/>
        </w:rPr>
        <w:t>Awareness-raising exercises from the ‘Awareness-Raising’ strand of the</w:t>
      </w:r>
      <w:r w:rsidRPr="003B1CA3">
        <w:rPr>
          <w:rFonts w:ascii="Arial" w:hAnsi="Arial"/>
          <w:i/>
          <w:sz w:val="22"/>
          <w:szCs w:val="24"/>
          <w:lang w:val="en-US" w:eastAsia="en-US"/>
        </w:rPr>
        <w:t xml:space="preserve"> Anti-Bullying Campaign </w:t>
      </w:r>
      <w:r w:rsidRPr="003B1CA3">
        <w:rPr>
          <w:rFonts w:ascii="Arial" w:hAnsi="Arial"/>
          <w:sz w:val="22"/>
          <w:szCs w:val="24"/>
          <w:lang w:val="en-US" w:eastAsia="en-US"/>
        </w:rPr>
        <w:t>programme, pro-actively explaining the nature and variety, causes, negative consequences and unacceptability of bullying.</w:t>
      </w:r>
    </w:p>
    <w:p w:rsidR="003B1CA3" w:rsidRPr="003B1CA3" w:rsidRDefault="003B1CA3" w:rsidP="003B1CA3">
      <w:pPr>
        <w:shd w:val="clear" w:color="auto" w:fill="FFFFFF"/>
        <w:spacing w:before="60"/>
        <w:ind w:left="426"/>
        <w:jc w:val="both"/>
        <w:rPr>
          <w:rFonts w:ascii="Arial" w:hAnsi="Arial"/>
          <w:b/>
          <w:sz w:val="22"/>
          <w:szCs w:val="24"/>
          <w:lang w:val="en-US" w:eastAsia="en-US"/>
        </w:rPr>
      </w:pPr>
      <w:r w:rsidRPr="003B1CA3">
        <w:rPr>
          <w:rFonts w:ascii="Arial" w:hAnsi="Arial"/>
          <w:sz w:val="22"/>
          <w:szCs w:val="24"/>
          <w:lang w:val="en-US" w:eastAsia="en-US"/>
        </w:rPr>
        <w:t>Using a combination of exercises from these programmes on a monthly basis, pupils will experience approximately 10 short awareness-raising exercises each year.  In the process:</w:t>
      </w:r>
    </w:p>
    <w:p w:rsidR="003B1CA3" w:rsidRPr="003B1CA3" w:rsidRDefault="003B1CA3" w:rsidP="003B1CA3">
      <w:pPr>
        <w:numPr>
          <w:ilvl w:val="0"/>
          <w:numId w:val="21"/>
        </w:numPr>
        <w:shd w:val="clear" w:color="auto" w:fill="FFFFFF"/>
        <w:spacing w:before="60"/>
        <w:ind w:left="1134" w:hanging="425"/>
        <w:jc w:val="both"/>
        <w:rPr>
          <w:rFonts w:ascii="Arial" w:hAnsi="Arial"/>
          <w:color w:val="000000"/>
          <w:sz w:val="22"/>
          <w:szCs w:val="24"/>
          <w:lang w:eastAsia="en-US"/>
        </w:rPr>
      </w:pPr>
      <w:r w:rsidRPr="003B1CA3">
        <w:rPr>
          <w:rFonts w:ascii="Arial" w:hAnsi="Arial"/>
          <w:color w:val="000000"/>
          <w:sz w:val="22"/>
          <w:szCs w:val="24"/>
          <w:lang w:eastAsia="en-US"/>
        </w:rPr>
        <w:t>Pupils are helped to examine the issue of bullying in a calm rational way, outside of the tense context of particular bullying situations and so become more aware of the nature of bullying and the various forms that it can take.</w:t>
      </w:r>
    </w:p>
    <w:p w:rsidR="003B1CA3" w:rsidRPr="003B1CA3" w:rsidRDefault="003B1CA3" w:rsidP="003B1CA3">
      <w:pPr>
        <w:numPr>
          <w:ilvl w:val="0"/>
          <w:numId w:val="21"/>
        </w:numPr>
        <w:shd w:val="clear" w:color="auto" w:fill="FFFFFF"/>
        <w:spacing w:before="60"/>
        <w:ind w:left="1134" w:hanging="425"/>
        <w:jc w:val="both"/>
        <w:rPr>
          <w:rFonts w:ascii="Arial" w:hAnsi="Arial"/>
          <w:color w:val="000000"/>
          <w:sz w:val="22"/>
          <w:szCs w:val="24"/>
          <w:lang w:eastAsia="en-US"/>
        </w:rPr>
      </w:pPr>
      <w:r w:rsidRPr="003B1CA3">
        <w:rPr>
          <w:rFonts w:ascii="Arial" w:hAnsi="Arial"/>
          <w:color w:val="000000"/>
          <w:sz w:val="22"/>
          <w:szCs w:val="24"/>
          <w:lang w:eastAsia="en-US"/>
        </w:rPr>
        <w:t>Pupils are made aware that the consequences of bullying behaviour are always bad for those who are targeted, even if this is not always obvious at the time.</w:t>
      </w:r>
    </w:p>
    <w:p w:rsidR="003B1CA3" w:rsidRPr="003B1CA3" w:rsidRDefault="003B1CA3" w:rsidP="003B1CA3">
      <w:pPr>
        <w:numPr>
          <w:ilvl w:val="0"/>
          <w:numId w:val="21"/>
        </w:numPr>
        <w:shd w:val="clear" w:color="auto" w:fill="FFFFFF"/>
        <w:spacing w:before="60"/>
        <w:ind w:left="1134" w:hanging="425"/>
        <w:jc w:val="both"/>
        <w:rPr>
          <w:rFonts w:ascii="Arial" w:hAnsi="Arial"/>
          <w:color w:val="000000"/>
          <w:sz w:val="22"/>
          <w:szCs w:val="24"/>
          <w:lang w:eastAsia="en-US"/>
        </w:rPr>
      </w:pPr>
      <w:r w:rsidRPr="003B1CA3">
        <w:rPr>
          <w:rFonts w:ascii="Arial" w:hAnsi="Arial"/>
          <w:color w:val="000000"/>
          <w:sz w:val="22"/>
          <w:szCs w:val="24"/>
          <w:lang w:eastAsia="en-US"/>
        </w:rPr>
        <w:t xml:space="preserve">Pupils are encouraged to recognise, reject and report bullying behaviour, either spontaneously or through surveys that are regularly used in the school each year – e.g. a survey of all pupils who can read and write every half-term. </w:t>
      </w:r>
    </w:p>
    <w:p w:rsidR="003B1CA3" w:rsidRPr="003B1CA3" w:rsidRDefault="003B1CA3" w:rsidP="003B1CA3">
      <w:pPr>
        <w:shd w:val="clear" w:color="auto" w:fill="FFFFFF"/>
        <w:spacing w:before="60"/>
        <w:ind w:left="709"/>
        <w:jc w:val="both"/>
        <w:rPr>
          <w:rFonts w:ascii="Arial" w:hAnsi="Arial"/>
          <w:color w:val="000000"/>
          <w:sz w:val="22"/>
          <w:szCs w:val="24"/>
          <w:lang w:eastAsia="en-US"/>
        </w:rPr>
      </w:pPr>
      <w:r w:rsidRPr="003B1CA3">
        <w:rPr>
          <w:rFonts w:ascii="Arial" w:hAnsi="Arial"/>
          <w:color w:val="000000"/>
          <w:sz w:val="22"/>
          <w:szCs w:val="24"/>
          <w:lang w:eastAsia="en-US"/>
        </w:rPr>
        <w:t xml:space="preserve">Through presentations or other exercises, the school staff and parents/guardians are made aware of the nature of bullying and the signs that might indicate that a pupil is being bullied.  They are encouraged to be vigilant in watching out for signs of bullying and to report any suspicion of bullying they may have to the ‘Relevant Teacher’ (in the case of staff members) or any staff member (in the case of parents/guardians).  </w:t>
      </w:r>
    </w:p>
    <w:p w:rsidR="003B1CA3" w:rsidRPr="003B1CA3" w:rsidRDefault="003B1CA3" w:rsidP="003B1CA3">
      <w:pPr>
        <w:shd w:val="clear" w:color="auto" w:fill="FFFFFF"/>
        <w:spacing w:before="60"/>
        <w:ind w:left="709"/>
        <w:jc w:val="both"/>
        <w:rPr>
          <w:rFonts w:ascii="Arial" w:hAnsi="Arial"/>
          <w:color w:val="000000"/>
          <w:sz w:val="22"/>
          <w:szCs w:val="24"/>
          <w:lang w:eastAsia="en-US"/>
        </w:rPr>
      </w:pPr>
      <w:r w:rsidRPr="003B1CA3">
        <w:rPr>
          <w:rFonts w:ascii="Arial" w:hAnsi="Arial"/>
          <w:color w:val="000000"/>
          <w:sz w:val="22"/>
          <w:szCs w:val="24"/>
          <w:lang w:eastAsia="en-US"/>
        </w:rPr>
        <w:t>Through regular reports in school newsletters and other communications, as well as at meetings with parent/guardian groups, parents/guardians are regularly informed of the anti-bullying activities of the school and encouraged to support its work.</w:t>
      </w:r>
    </w:p>
    <w:p w:rsidR="003B1CA3" w:rsidRPr="003B1CA3" w:rsidRDefault="003B1CA3" w:rsidP="003B1CA3">
      <w:pPr>
        <w:numPr>
          <w:ilvl w:val="0"/>
          <w:numId w:val="22"/>
        </w:numPr>
        <w:spacing w:before="60"/>
        <w:ind w:left="709" w:hanging="283"/>
        <w:jc w:val="both"/>
        <w:rPr>
          <w:rFonts w:ascii="Arial" w:hAnsi="Arial"/>
          <w:sz w:val="22"/>
          <w:szCs w:val="24"/>
          <w:lang w:val="en-US" w:eastAsia="en-US"/>
        </w:rPr>
      </w:pPr>
      <w:r w:rsidRPr="003B1CA3">
        <w:rPr>
          <w:rFonts w:ascii="Arial" w:hAnsi="Arial"/>
          <w:sz w:val="22"/>
          <w:szCs w:val="24"/>
          <w:lang w:val="en-US" w:eastAsia="en-US"/>
        </w:rPr>
        <w:t>An annual anti-bullying/friendship day/week (</w:t>
      </w:r>
      <w:r w:rsidRPr="003B1CA3">
        <w:rPr>
          <w:rFonts w:ascii="Arial" w:hAnsi="Arial"/>
          <w:i/>
          <w:sz w:val="22"/>
          <w:szCs w:val="24"/>
          <w:lang w:val="en-US" w:eastAsia="en-US"/>
        </w:rPr>
        <w:t>if applicable</w:t>
      </w:r>
      <w:r w:rsidRPr="003B1CA3">
        <w:rPr>
          <w:rFonts w:ascii="Arial" w:hAnsi="Arial"/>
          <w:sz w:val="22"/>
          <w:szCs w:val="24"/>
          <w:lang w:val="en-US" w:eastAsia="en-US"/>
        </w:rPr>
        <w:t>),</w:t>
      </w:r>
    </w:p>
    <w:p w:rsidR="003B1CA3" w:rsidRPr="003B1CA3" w:rsidRDefault="003B1CA3" w:rsidP="006E1CCC">
      <w:pPr>
        <w:spacing w:before="60"/>
        <w:ind w:left="426"/>
        <w:jc w:val="both"/>
        <w:rPr>
          <w:rFonts w:ascii="Arial" w:hAnsi="Arial"/>
          <w:sz w:val="22"/>
          <w:szCs w:val="24"/>
          <w:lang w:val="en-US" w:eastAsia="en-US"/>
        </w:rPr>
      </w:pPr>
    </w:p>
    <w:p w:rsidR="003B1CA3" w:rsidRPr="003B1CA3" w:rsidRDefault="003B1CA3" w:rsidP="003B1CA3">
      <w:pPr>
        <w:numPr>
          <w:ilvl w:val="0"/>
          <w:numId w:val="13"/>
        </w:numPr>
        <w:spacing w:before="120"/>
        <w:ind w:left="425" w:hanging="425"/>
        <w:jc w:val="both"/>
        <w:rPr>
          <w:rFonts w:ascii="Arial" w:hAnsi="Arial"/>
          <w:sz w:val="22"/>
          <w:szCs w:val="24"/>
          <w:lang w:val="en-US" w:eastAsia="en-US"/>
        </w:rPr>
      </w:pPr>
      <w:r w:rsidRPr="003B1CA3">
        <w:rPr>
          <w:rFonts w:ascii="Arial" w:hAnsi="Arial"/>
          <w:sz w:val="22"/>
          <w:szCs w:val="24"/>
          <w:lang w:val="en-US" w:eastAsia="en-US"/>
        </w:rPr>
        <w:t>The school’s procedures for uncovering, investigation, follow-up and recording of bullying behaviour, and the established intervention strategies used by the school for dealing with cases of bullying behaviour, (e.g. the “4 Essential Steps” approach available from the</w:t>
      </w:r>
      <w:r w:rsidRPr="003B1CA3">
        <w:rPr>
          <w:rFonts w:ascii="Arial" w:hAnsi="Arial"/>
          <w:i/>
          <w:sz w:val="22"/>
          <w:szCs w:val="24"/>
          <w:lang w:val="en-US" w:eastAsia="en-US"/>
        </w:rPr>
        <w:t xml:space="preserve"> ‘Resolving Bullying Situations’ </w:t>
      </w:r>
      <w:r w:rsidRPr="003B1CA3">
        <w:rPr>
          <w:rFonts w:ascii="Arial" w:hAnsi="Arial"/>
          <w:sz w:val="22"/>
          <w:szCs w:val="24"/>
          <w:lang w:val="en-US" w:eastAsia="en-US"/>
        </w:rPr>
        <w:t>section of the</w:t>
      </w:r>
      <w:r w:rsidRPr="003B1CA3">
        <w:rPr>
          <w:rFonts w:ascii="Arial" w:hAnsi="Arial"/>
          <w:i/>
          <w:sz w:val="22"/>
          <w:szCs w:val="24"/>
          <w:lang w:val="en-US" w:eastAsia="en-US"/>
        </w:rPr>
        <w:t xml:space="preserve"> Anti-Bullying Campaign website</w:t>
      </w:r>
      <w:r w:rsidRPr="003B1CA3">
        <w:rPr>
          <w:rFonts w:ascii="Arial" w:hAnsi="Arial"/>
          <w:sz w:val="22"/>
          <w:szCs w:val="24"/>
          <w:lang w:val="en-US" w:eastAsia="en-US"/>
        </w:rPr>
        <w:t>) are as follows:</w:t>
      </w:r>
    </w:p>
    <w:p w:rsidR="003B1CA3" w:rsidRPr="003B1CA3" w:rsidRDefault="003B1CA3" w:rsidP="003B1CA3">
      <w:pPr>
        <w:numPr>
          <w:ilvl w:val="0"/>
          <w:numId w:val="23"/>
        </w:numPr>
        <w:shd w:val="clear" w:color="auto" w:fill="FFFFFF"/>
        <w:spacing w:before="60"/>
        <w:ind w:left="709" w:hanging="283"/>
        <w:jc w:val="both"/>
        <w:rPr>
          <w:rFonts w:ascii="Arial" w:hAnsi="Arial"/>
          <w:color w:val="000000"/>
          <w:sz w:val="22"/>
          <w:szCs w:val="24"/>
          <w:lang w:eastAsia="en-US"/>
        </w:rPr>
      </w:pPr>
      <w:r w:rsidRPr="003B1CA3">
        <w:rPr>
          <w:rFonts w:ascii="Arial" w:hAnsi="Arial"/>
          <w:color w:val="000000"/>
          <w:sz w:val="22"/>
          <w:szCs w:val="24"/>
          <w:lang w:eastAsia="en-US"/>
        </w:rPr>
        <w:t xml:space="preserve">The ‘Relevant Teacher’ investigates all instances of reported or suspected bullying behaviour, whether these take place within the school or outside it but with an impact within it, with a view to establishing the facts and bringing any such behaviour to an end. </w:t>
      </w:r>
    </w:p>
    <w:p w:rsidR="003B1CA3" w:rsidRPr="003B1CA3" w:rsidRDefault="003B1CA3" w:rsidP="003B1CA3">
      <w:pPr>
        <w:numPr>
          <w:ilvl w:val="0"/>
          <w:numId w:val="23"/>
        </w:numPr>
        <w:shd w:val="clear" w:color="auto" w:fill="FFFFFF"/>
        <w:spacing w:before="60"/>
        <w:ind w:left="709" w:hanging="283"/>
        <w:jc w:val="both"/>
        <w:rPr>
          <w:rFonts w:ascii="Arial" w:hAnsi="Arial"/>
          <w:color w:val="000000"/>
          <w:sz w:val="22"/>
          <w:szCs w:val="24"/>
          <w:lang w:eastAsia="en-US"/>
        </w:rPr>
      </w:pPr>
      <w:r w:rsidRPr="003B1CA3">
        <w:rPr>
          <w:rFonts w:ascii="Arial" w:hAnsi="Arial"/>
          <w:color w:val="000000"/>
          <w:sz w:val="22"/>
          <w:szCs w:val="24"/>
          <w:lang w:eastAsia="en-US"/>
        </w:rPr>
        <w:t>Since bullying is often hidden from teachers and not reported, but pupils “see everything,” surveys are regularly used (e.g. every half-term) to uncover possible bullying situations, allowing pupils to suggest to their teacher who s/he should talk to in relation to these.</w:t>
      </w:r>
    </w:p>
    <w:p w:rsidR="003B1CA3" w:rsidRPr="003B1CA3" w:rsidRDefault="003B1CA3" w:rsidP="003B1CA3">
      <w:pPr>
        <w:numPr>
          <w:ilvl w:val="0"/>
          <w:numId w:val="23"/>
        </w:numPr>
        <w:shd w:val="clear" w:color="auto" w:fill="FFFFFF"/>
        <w:spacing w:before="60"/>
        <w:ind w:left="709" w:hanging="283"/>
        <w:jc w:val="both"/>
        <w:rPr>
          <w:rFonts w:ascii="Arial" w:hAnsi="Arial"/>
          <w:sz w:val="22"/>
          <w:szCs w:val="24"/>
          <w:lang w:eastAsia="en-US"/>
        </w:rPr>
      </w:pPr>
      <w:r w:rsidRPr="003B1CA3">
        <w:rPr>
          <w:rFonts w:ascii="Arial" w:hAnsi="Arial"/>
          <w:sz w:val="22"/>
          <w:szCs w:val="24"/>
          <w:lang w:eastAsia="en-US"/>
        </w:rPr>
        <w:t xml:space="preserve">The School, through the ‘Relevant Teacher’ reserves the right to ask any pupil to write an account of what happened, as part of an investigation.  This will be </w:t>
      </w:r>
      <w:r w:rsidRPr="003B1CA3">
        <w:rPr>
          <w:rFonts w:ascii="Arial" w:hAnsi="Arial"/>
          <w:sz w:val="22"/>
          <w:szCs w:val="24"/>
          <w:lang w:eastAsia="en-US"/>
        </w:rPr>
        <w:lastRenderedPageBreak/>
        <w:t>a standard procedure and does not necessarily imply that any pupil is guilty of misbehaviour.</w:t>
      </w:r>
    </w:p>
    <w:p w:rsidR="003B1CA3" w:rsidRPr="003B1CA3" w:rsidRDefault="003B1CA3" w:rsidP="003B1CA3">
      <w:pPr>
        <w:numPr>
          <w:ilvl w:val="0"/>
          <w:numId w:val="23"/>
        </w:numPr>
        <w:shd w:val="clear" w:color="auto" w:fill="FFFFFF"/>
        <w:spacing w:before="60"/>
        <w:ind w:left="709" w:hanging="283"/>
        <w:jc w:val="both"/>
        <w:rPr>
          <w:rFonts w:ascii="Arial" w:hAnsi="Arial"/>
          <w:sz w:val="22"/>
          <w:szCs w:val="24"/>
          <w:lang w:eastAsia="en-US"/>
        </w:rPr>
      </w:pPr>
      <w:r w:rsidRPr="003B1CA3">
        <w:rPr>
          <w:rFonts w:ascii="Arial" w:hAnsi="Arial"/>
          <w:sz w:val="22"/>
          <w:szCs w:val="24"/>
          <w:lang w:eastAsia="en-US"/>
        </w:rPr>
        <w:t xml:space="preserve">Pupils who are alleged to have been involved in bullying behaviour are interviewed by the ‘Relevant Teacher,’ acting </w:t>
      </w:r>
      <w:r w:rsidRPr="003B1CA3">
        <w:rPr>
          <w:rFonts w:ascii="Arial" w:hAnsi="Arial"/>
          <w:i/>
          <w:sz w:val="22"/>
          <w:szCs w:val="24"/>
          <w:lang w:eastAsia="en-US"/>
        </w:rPr>
        <w:t>in loco parentis,</w:t>
      </w:r>
      <w:r w:rsidRPr="003B1CA3">
        <w:rPr>
          <w:rFonts w:ascii="Arial" w:hAnsi="Arial"/>
          <w:sz w:val="22"/>
          <w:szCs w:val="24"/>
          <w:lang w:eastAsia="en-US"/>
        </w:rPr>
        <w:t xml:space="preserve"> to establish the nature and extent of the behaviour and any reasons for it.  In the event that they have been involved in bullying behaviour they are asked to sign a binding promise</w:t>
      </w:r>
      <w:r w:rsidRPr="003B1CA3">
        <w:rPr>
          <w:rFonts w:ascii="Arial" w:hAnsi="Arial"/>
          <w:b/>
          <w:sz w:val="22"/>
          <w:szCs w:val="24"/>
          <w:lang w:eastAsia="en-US"/>
        </w:rPr>
        <w:t xml:space="preserve"> </w:t>
      </w:r>
      <w:r w:rsidRPr="003B1CA3">
        <w:rPr>
          <w:rFonts w:ascii="Arial" w:hAnsi="Arial"/>
          <w:sz w:val="22"/>
          <w:szCs w:val="24"/>
          <w:lang w:eastAsia="en-US"/>
        </w:rPr>
        <w:t>that they will treat all pupils fairly, equally and respectfully including the targeted pupil(s).</w:t>
      </w:r>
    </w:p>
    <w:p w:rsidR="003B1CA3" w:rsidRPr="003B1CA3" w:rsidRDefault="003B1CA3" w:rsidP="003B1CA3">
      <w:pPr>
        <w:numPr>
          <w:ilvl w:val="0"/>
          <w:numId w:val="23"/>
        </w:numPr>
        <w:shd w:val="clear" w:color="auto" w:fill="FFFFFF"/>
        <w:spacing w:before="60"/>
        <w:ind w:left="709" w:hanging="283"/>
        <w:jc w:val="both"/>
        <w:rPr>
          <w:rFonts w:ascii="Arial" w:hAnsi="Arial"/>
          <w:color w:val="000000"/>
          <w:sz w:val="22"/>
          <w:szCs w:val="24"/>
          <w:lang w:eastAsia="en-US"/>
        </w:rPr>
      </w:pPr>
      <w:r w:rsidRPr="003B1CA3">
        <w:rPr>
          <w:rFonts w:ascii="Arial" w:hAnsi="Arial"/>
          <w:color w:val="000000"/>
          <w:sz w:val="22"/>
          <w:szCs w:val="24"/>
          <w:lang w:eastAsia="en-US"/>
        </w:rPr>
        <w:t>The 'Relevant Teacher’ does not apportion blame but rather treats bullying behaviour as something that can and must be remedied.  S/he emphasises that the intention is not to punish perpetrators but to talk to them, to explain how harmful and hurtful bullying is and to seek a promise that it will stop.  If that promise is forthcoming and is honoured there will be no penalty and that will be the end of the matter.</w:t>
      </w:r>
      <w:r w:rsidRPr="003B1CA3">
        <w:rPr>
          <w:rFonts w:ascii="Arial" w:hAnsi="Arial"/>
          <w:b/>
          <w:color w:val="000000"/>
          <w:sz w:val="22"/>
          <w:szCs w:val="24"/>
          <w:lang w:eastAsia="en-US"/>
        </w:rPr>
        <w:t xml:space="preserve">  </w:t>
      </w:r>
      <w:r w:rsidRPr="003B1CA3">
        <w:rPr>
          <w:rFonts w:ascii="Arial" w:hAnsi="Arial"/>
          <w:color w:val="000000"/>
          <w:sz w:val="22"/>
          <w:szCs w:val="24"/>
          <w:lang w:eastAsia="en-US"/>
        </w:rPr>
        <w:t>Pupils who report bullying therefore are not getting others ‘in trouble’ but rather enabling them to get out of trouble into which they may ultimately get if the bullying continued.</w:t>
      </w:r>
    </w:p>
    <w:p w:rsidR="003B1CA3" w:rsidRPr="003B1CA3" w:rsidRDefault="003B1CA3" w:rsidP="003B1CA3">
      <w:pPr>
        <w:numPr>
          <w:ilvl w:val="0"/>
          <w:numId w:val="23"/>
        </w:numPr>
        <w:shd w:val="clear" w:color="auto" w:fill="FFFFFF"/>
        <w:spacing w:before="60"/>
        <w:ind w:left="709" w:hanging="283"/>
        <w:jc w:val="both"/>
        <w:rPr>
          <w:rFonts w:ascii="Arial" w:hAnsi="Arial"/>
          <w:b/>
          <w:sz w:val="22"/>
          <w:szCs w:val="24"/>
          <w:u w:val="single"/>
          <w:lang w:eastAsia="en-US"/>
        </w:rPr>
      </w:pPr>
      <w:r w:rsidRPr="003B1CA3">
        <w:rPr>
          <w:rFonts w:ascii="Arial" w:hAnsi="Arial"/>
          <w:sz w:val="22"/>
          <w:szCs w:val="24"/>
          <w:lang w:eastAsia="en-US"/>
        </w:rPr>
        <w:t>When an investigation is completed and/or a bullying situation is resolved the 'Relevant Teacher' will complete a report, to include the findings of the investigation, the strategy adopted and the outcome of the intervention, as well as any other relevant information.</w:t>
      </w:r>
    </w:p>
    <w:p w:rsidR="003B1CA3" w:rsidRPr="003B1CA3" w:rsidRDefault="003B1CA3" w:rsidP="003B1CA3">
      <w:pPr>
        <w:numPr>
          <w:ilvl w:val="0"/>
          <w:numId w:val="23"/>
        </w:numPr>
        <w:shd w:val="clear" w:color="auto" w:fill="FFFFFF"/>
        <w:spacing w:before="60"/>
        <w:ind w:left="709" w:hanging="283"/>
        <w:jc w:val="both"/>
        <w:rPr>
          <w:rFonts w:ascii="Arial" w:hAnsi="Arial"/>
          <w:sz w:val="22"/>
          <w:szCs w:val="24"/>
          <w:lang w:eastAsia="en-US"/>
        </w:rPr>
      </w:pPr>
      <w:r w:rsidRPr="003B1CA3">
        <w:rPr>
          <w:rFonts w:ascii="Arial" w:hAnsi="Arial"/>
          <w:sz w:val="22"/>
          <w:szCs w:val="24"/>
          <w:lang w:eastAsia="en-US"/>
        </w:rPr>
        <w:t>If a pupil has signed such a promise but then chooses to break that promise and continue the bullying behaviour, parent(s)/guardian(s) will be informed, at that “early stage,” (Procedures 6.8.9. (xiv)) and requested to countersign their child’s promise.  Breach of this additional promise by further bullying behaviour would be regarded as a very grave matter and a sanction may be imposed by the school authorities (See sanctions below).</w:t>
      </w:r>
    </w:p>
    <w:p w:rsidR="003B1CA3" w:rsidRPr="003B1CA3" w:rsidRDefault="003B1CA3" w:rsidP="003B1CA3">
      <w:pPr>
        <w:numPr>
          <w:ilvl w:val="0"/>
          <w:numId w:val="23"/>
        </w:numPr>
        <w:shd w:val="clear" w:color="auto" w:fill="FFFFFF"/>
        <w:spacing w:before="60"/>
        <w:ind w:left="709" w:hanging="283"/>
        <w:jc w:val="both"/>
        <w:rPr>
          <w:rFonts w:ascii="Arial" w:hAnsi="Arial"/>
          <w:sz w:val="22"/>
          <w:szCs w:val="24"/>
          <w:lang w:eastAsia="en-US"/>
        </w:rPr>
      </w:pPr>
      <w:r w:rsidRPr="003B1CA3">
        <w:rPr>
          <w:rFonts w:ascii="Arial" w:hAnsi="Arial"/>
          <w:sz w:val="22"/>
          <w:szCs w:val="24"/>
          <w:lang w:eastAsia="en-US"/>
        </w:rPr>
        <w:t>All documentation regarding bullying situations and their resolution is retained securely in the school.</w:t>
      </w:r>
    </w:p>
    <w:p w:rsidR="003B1CA3" w:rsidRPr="003B1CA3" w:rsidRDefault="003B1CA3" w:rsidP="003B1CA3">
      <w:pPr>
        <w:numPr>
          <w:ilvl w:val="0"/>
          <w:numId w:val="23"/>
        </w:numPr>
        <w:spacing w:before="60"/>
        <w:ind w:left="709" w:hanging="283"/>
        <w:jc w:val="both"/>
        <w:rPr>
          <w:rFonts w:ascii="Arial" w:hAnsi="Arial"/>
          <w:sz w:val="22"/>
          <w:szCs w:val="24"/>
          <w:lang w:val="en-US" w:eastAsia="en-US"/>
        </w:rPr>
      </w:pPr>
      <w:r w:rsidRPr="003B1CA3">
        <w:rPr>
          <w:rFonts w:ascii="Arial" w:hAnsi="Arial"/>
          <w:sz w:val="22"/>
          <w:szCs w:val="24"/>
          <w:lang w:val="en-US" w:eastAsia="en-US"/>
        </w:rPr>
        <w:t>Sanctions:</w:t>
      </w:r>
    </w:p>
    <w:p w:rsidR="003B1CA3" w:rsidRPr="003B1CA3" w:rsidRDefault="003B1CA3" w:rsidP="003B1CA3">
      <w:pPr>
        <w:spacing w:before="60"/>
        <w:ind w:left="709"/>
        <w:jc w:val="both"/>
        <w:rPr>
          <w:rFonts w:ascii="Arial" w:hAnsi="Arial"/>
          <w:sz w:val="22"/>
          <w:szCs w:val="24"/>
          <w:lang w:val="en-US" w:eastAsia="en-US"/>
        </w:rPr>
      </w:pPr>
      <w:r w:rsidRPr="003B1CA3">
        <w:rPr>
          <w:rFonts w:ascii="Arial" w:hAnsi="Arial"/>
          <w:sz w:val="22"/>
          <w:szCs w:val="24"/>
          <w:lang w:val="en-US" w:eastAsia="en-US"/>
        </w:rPr>
        <w:t>Where a pupil has been found to be engaged in bullying behaviour, has formally promised to stop and has broken that promise, any of the following sanctions may be imposed:</w:t>
      </w:r>
    </w:p>
    <w:p w:rsidR="003B1CA3" w:rsidRPr="003B1CA3" w:rsidRDefault="003B1CA3" w:rsidP="003B1CA3">
      <w:pPr>
        <w:numPr>
          <w:ilvl w:val="0"/>
          <w:numId w:val="24"/>
        </w:numPr>
        <w:spacing w:before="60"/>
        <w:jc w:val="both"/>
        <w:rPr>
          <w:rFonts w:ascii="Arial" w:hAnsi="Arial"/>
          <w:sz w:val="22"/>
          <w:szCs w:val="24"/>
          <w:lang w:val="en-US" w:eastAsia="en-US"/>
        </w:rPr>
      </w:pPr>
      <w:r w:rsidRPr="003B1CA3">
        <w:rPr>
          <w:rFonts w:ascii="Arial" w:hAnsi="Arial"/>
          <w:sz w:val="22"/>
          <w:szCs w:val="24"/>
          <w:lang w:val="en-US" w:eastAsia="en-US"/>
        </w:rPr>
        <w:t>For (first) breach of promise – i.e. a resumption of bullying behaviour – s/he may be required to sign another promise, this time countersigned by a parent/guardian;</w:t>
      </w:r>
    </w:p>
    <w:p w:rsidR="003B1CA3" w:rsidRPr="003B1CA3" w:rsidRDefault="003B1CA3" w:rsidP="003B1CA3">
      <w:pPr>
        <w:numPr>
          <w:ilvl w:val="0"/>
          <w:numId w:val="24"/>
        </w:numPr>
        <w:spacing w:before="60"/>
        <w:jc w:val="both"/>
        <w:rPr>
          <w:rFonts w:ascii="Arial" w:hAnsi="Arial"/>
          <w:sz w:val="22"/>
          <w:szCs w:val="24"/>
          <w:lang w:val="en-US" w:eastAsia="en-US"/>
        </w:rPr>
      </w:pPr>
      <w:r w:rsidRPr="003B1CA3">
        <w:rPr>
          <w:rFonts w:ascii="Arial" w:hAnsi="Arial"/>
          <w:sz w:val="22"/>
          <w:szCs w:val="24"/>
          <w:lang w:val="en-US" w:eastAsia="en-US"/>
        </w:rPr>
        <w:t xml:space="preserve">In the unlikely event of a further (second) breach of promise – i.e. a resumption of bullying behaviour – the ‘Relevant Teacher’ may contact parent(s)/guardian(s) to inform them of the nature and extent of the bullying behaviour, to discuss the matter with them with a view to coming to a better understanding the reasons for the bullying behaviour, to suggest actions to be taken to help meet their child’s needs and to agree a strategy whereby a promise to end the bullying behaviour would be honoured; </w:t>
      </w:r>
    </w:p>
    <w:p w:rsidR="003B1CA3" w:rsidRPr="003B1CA3" w:rsidRDefault="003B1CA3" w:rsidP="003B1CA3">
      <w:pPr>
        <w:numPr>
          <w:ilvl w:val="0"/>
          <w:numId w:val="24"/>
        </w:numPr>
        <w:spacing w:before="60"/>
        <w:jc w:val="both"/>
        <w:rPr>
          <w:rFonts w:ascii="Arial" w:hAnsi="Arial"/>
          <w:sz w:val="22"/>
          <w:szCs w:val="24"/>
          <w:lang w:val="en-US" w:eastAsia="en-US"/>
        </w:rPr>
      </w:pPr>
      <w:r w:rsidRPr="003B1CA3">
        <w:rPr>
          <w:rFonts w:ascii="Arial" w:hAnsi="Arial"/>
          <w:sz w:val="22"/>
          <w:szCs w:val="24"/>
          <w:lang w:val="en-US" w:eastAsia="en-US"/>
        </w:rPr>
        <w:t xml:space="preserve">In the highly unlikely event of a further (third) breach of promise – parent(s)/ guardian(s) may be invited to a meeting with the ‘Relevant Teacher’ and the Principal and a sanction may be imposed in accordance with the Code of Behaviour of the school.  </w:t>
      </w:r>
    </w:p>
    <w:p w:rsidR="003B1CA3" w:rsidRPr="003B1CA3" w:rsidRDefault="003B1CA3" w:rsidP="003B1CA3">
      <w:pPr>
        <w:numPr>
          <w:ilvl w:val="0"/>
          <w:numId w:val="24"/>
        </w:numPr>
        <w:spacing w:before="60"/>
        <w:jc w:val="both"/>
        <w:rPr>
          <w:rFonts w:ascii="Arial" w:hAnsi="Arial"/>
          <w:sz w:val="22"/>
          <w:szCs w:val="24"/>
          <w:lang w:val="en-US" w:eastAsia="en-US"/>
        </w:rPr>
      </w:pPr>
      <w:r w:rsidRPr="003B1CA3">
        <w:rPr>
          <w:rFonts w:ascii="Arial" w:hAnsi="Arial"/>
          <w:sz w:val="22"/>
          <w:szCs w:val="24"/>
          <w:lang w:val="en-US" w:eastAsia="en-US"/>
        </w:rPr>
        <w:t>In the extremely unlikely event of a further (fourth) breach of promise – the case may be referred to the Board of Management and a further sanction may be imposed in accordance with the Code of Behaviour of the school.</w:t>
      </w:r>
    </w:p>
    <w:p w:rsidR="003B1CA3" w:rsidRPr="003B1CA3" w:rsidRDefault="003B1CA3" w:rsidP="003B1CA3">
      <w:pPr>
        <w:spacing w:before="120"/>
        <w:ind w:right="-238"/>
        <w:jc w:val="center"/>
        <w:rPr>
          <w:rFonts w:ascii="Arial" w:hAnsi="Arial"/>
          <w:sz w:val="22"/>
          <w:szCs w:val="24"/>
          <w:lang w:val="en-US" w:eastAsia="en-US"/>
        </w:rPr>
      </w:pPr>
      <w:r w:rsidRPr="003B1CA3">
        <w:rPr>
          <w:rFonts w:ascii="Arial" w:hAnsi="Arial"/>
          <w:sz w:val="22"/>
          <w:szCs w:val="24"/>
          <w:lang w:val="en-US" w:eastAsia="en-US"/>
        </w:rPr>
        <w:lastRenderedPageBreak/>
        <w:t>The school’s programme of support for working with pupils affected by bullying is as follows:</w:t>
      </w:r>
    </w:p>
    <w:p w:rsidR="003B1CA3" w:rsidRPr="003B1CA3" w:rsidRDefault="003B1CA3" w:rsidP="003B1CA3">
      <w:pPr>
        <w:numPr>
          <w:ilvl w:val="0"/>
          <w:numId w:val="25"/>
        </w:numPr>
        <w:spacing w:before="60"/>
        <w:ind w:hanging="720"/>
        <w:jc w:val="both"/>
        <w:rPr>
          <w:rFonts w:ascii="Arial" w:hAnsi="Arial"/>
          <w:sz w:val="22"/>
          <w:szCs w:val="24"/>
          <w:lang w:val="en-US" w:eastAsia="en-US"/>
        </w:rPr>
      </w:pPr>
      <w:r w:rsidRPr="003B1CA3">
        <w:rPr>
          <w:rFonts w:ascii="Arial" w:hAnsi="Arial"/>
          <w:sz w:val="22"/>
          <w:szCs w:val="24"/>
          <w:lang w:val="en-US" w:eastAsia="en-US"/>
        </w:rPr>
        <w:t xml:space="preserve">For bullied pupils </w:t>
      </w:r>
      <w:r w:rsidRPr="003B1CA3">
        <w:rPr>
          <w:rFonts w:ascii="Arial" w:hAnsi="Arial" w:cs="Arial"/>
          <w:color w:val="000000"/>
          <w:sz w:val="24"/>
          <w:szCs w:val="24"/>
          <w:lang w:val="en-US" w:eastAsia="en-US"/>
        </w:rPr>
        <w:t>(</w:t>
      </w:r>
      <w:r w:rsidRPr="003B1CA3">
        <w:rPr>
          <w:rFonts w:ascii="Arial" w:hAnsi="Arial" w:cs="Arial"/>
          <w:color w:val="000000"/>
          <w:sz w:val="22"/>
          <w:szCs w:val="22"/>
          <w:lang w:val="en-US" w:eastAsia="en-US"/>
        </w:rPr>
        <w:t>as required under Procedures 5.2.2 (vii) and Appendix 1. 7.)</w:t>
      </w:r>
      <w:r w:rsidRPr="003B1CA3">
        <w:rPr>
          <w:rFonts w:ascii="Arial" w:hAnsi="Arial"/>
          <w:sz w:val="22"/>
          <w:szCs w:val="24"/>
          <w:lang w:val="en-US" w:eastAsia="en-US"/>
        </w:rPr>
        <w:t>:</w:t>
      </w:r>
    </w:p>
    <w:p w:rsidR="003B1CA3" w:rsidRPr="003B1CA3" w:rsidRDefault="003B1CA3" w:rsidP="003B1CA3">
      <w:pPr>
        <w:numPr>
          <w:ilvl w:val="0"/>
          <w:numId w:val="26"/>
        </w:numPr>
        <w:spacing w:before="60"/>
        <w:ind w:left="993" w:hanging="284"/>
        <w:jc w:val="both"/>
        <w:rPr>
          <w:rFonts w:ascii="Arial" w:hAnsi="Arial"/>
          <w:sz w:val="22"/>
          <w:szCs w:val="24"/>
          <w:lang w:val="en-US" w:eastAsia="en-US"/>
        </w:rPr>
      </w:pPr>
      <w:r w:rsidRPr="003B1CA3">
        <w:rPr>
          <w:rFonts w:ascii="Arial" w:hAnsi="Arial"/>
          <w:sz w:val="22"/>
          <w:szCs w:val="24"/>
          <w:lang w:val="en-US" w:eastAsia="en-US"/>
        </w:rPr>
        <w:t>Ending the bullying behaviour,</w:t>
      </w:r>
    </w:p>
    <w:p w:rsidR="003B1CA3" w:rsidRPr="003B1CA3" w:rsidRDefault="003B1CA3" w:rsidP="003B1CA3">
      <w:pPr>
        <w:numPr>
          <w:ilvl w:val="0"/>
          <w:numId w:val="26"/>
        </w:numPr>
        <w:spacing w:before="60"/>
        <w:ind w:left="993" w:hanging="284"/>
        <w:jc w:val="both"/>
        <w:rPr>
          <w:rFonts w:ascii="Arial" w:hAnsi="Arial"/>
          <w:sz w:val="22"/>
          <w:szCs w:val="24"/>
          <w:lang w:val="en-US" w:eastAsia="en-US"/>
        </w:rPr>
      </w:pPr>
      <w:r w:rsidRPr="003B1CA3">
        <w:rPr>
          <w:rFonts w:ascii="Arial" w:hAnsi="Arial"/>
          <w:sz w:val="22"/>
          <w:szCs w:val="24"/>
          <w:lang w:val="en-US" w:eastAsia="en-US"/>
        </w:rPr>
        <w:t>Changing the school culture through ongoing awareness-raising to (a) foster more respect for bullied pupils and for all pupils and (b) foster greater empathy  towards, and support for, bullied pupils,</w:t>
      </w:r>
    </w:p>
    <w:p w:rsidR="003B1CA3" w:rsidRPr="003B1CA3" w:rsidRDefault="003B1CA3" w:rsidP="003B1CA3">
      <w:pPr>
        <w:numPr>
          <w:ilvl w:val="0"/>
          <w:numId w:val="26"/>
        </w:numPr>
        <w:spacing w:before="60"/>
        <w:ind w:left="993" w:hanging="284"/>
        <w:jc w:val="both"/>
        <w:rPr>
          <w:rFonts w:ascii="Arial" w:hAnsi="Arial"/>
          <w:sz w:val="22"/>
          <w:szCs w:val="24"/>
          <w:lang w:val="en-US" w:eastAsia="en-US"/>
        </w:rPr>
      </w:pPr>
      <w:r w:rsidRPr="003B1CA3">
        <w:rPr>
          <w:rFonts w:ascii="Arial" w:hAnsi="Arial"/>
          <w:sz w:val="22"/>
          <w:szCs w:val="24"/>
          <w:lang w:val="en-US" w:eastAsia="en-US"/>
        </w:rPr>
        <w:t>Indicating clearly that the bullying is not the fault of the targeted pupil (a reassurance bullied pupils often need), through ongoing awareness-raising and through the speedy identification of those involved in bullying and speedy resolution of bullying situations and, after resolution, enabling bullied pupils to complete a victim-impact statement,</w:t>
      </w:r>
    </w:p>
    <w:p w:rsidR="003B1CA3" w:rsidRPr="003B1CA3" w:rsidRDefault="003B1CA3" w:rsidP="003B1CA3">
      <w:pPr>
        <w:numPr>
          <w:ilvl w:val="0"/>
          <w:numId w:val="26"/>
        </w:numPr>
        <w:spacing w:before="60"/>
        <w:ind w:left="993" w:hanging="284"/>
        <w:jc w:val="both"/>
        <w:rPr>
          <w:rFonts w:ascii="Arial" w:hAnsi="Arial"/>
          <w:sz w:val="22"/>
          <w:szCs w:val="24"/>
          <w:lang w:val="en-US" w:eastAsia="en-US"/>
        </w:rPr>
      </w:pPr>
      <w:r w:rsidRPr="003B1CA3">
        <w:rPr>
          <w:rFonts w:ascii="Arial" w:hAnsi="Arial"/>
          <w:sz w:val="22"/>
          <w:szCs w:val="24"/>
          <w:lang w:val="en-US" w:eastAsia="en-US"/>
        </w:rPr>
        <w:t>Making adequate support and/or counseling facilities available to pupils who need them (who seem less resilient and are slower to recover, make friends and enjoy school life again), within or outside the school as applicable, in a timely manner,</w:t>
      </w:r>
    </w:p>
    <w:p w:rsidR="003B1CA3" w:rsidRPr="003B1CA3" w:rsidRDefault="003B1CA3" w:rsidP="003B1CA3">
      <w:pPr>
        <w:numPr>
          <w:ilvl w:val="0"/>
          <w:numId w:val="26"/>
        </w:numPr>
        <w:spacing w:before="60"/>
        <w:ind w:left="993" w:hanging="284"/>
        <w:jc w:val="both"/>
        <w:rPr>
          <w:rFonts w:ascii="Arial" w:hAnsi="Arial"/>
          <w:sz w:val="22"/>
          <w:szCs w:val="24"/>
          <w:lang w:val="en-US" w:eastAsia="en-US"/>
        </w:rPr>
      </w:pPr>
      <w:r w:rsidRPr="003B1CA3">
        <w:rPr>
          <w:rFonts w:ascii="Arial" w:hAnsi="Arial"/>
          <w:sz w:val="22"/>
          <w:szCs w:val="24"/>
          <w:lang w:val="en-US" w:eastAsia="en-US"/>
        </w:rPr>
        <w:t>Helping bullied pupils raise their self-esteem by encouraging them to become involved in activities that help develop friendships and social skills (e.g. participation in group work in class and in extra-curricular group or team activities during or after school).</w:t>
      </w:r>
    </w:p>
    <w:p w:rsidR="003B1CA3" w:rsidRPr="003B1CA3" w:rsidRDefault="003B1CA3" w:rsidP="003B1CA3">
      <w:pPr>
        <w:numPr>
          <w:ilvl w:val="0"/>
          <w:numId w:val="26"/>
        </w:numPr>
        <w:spacing w:before="60"/>
        <w:ind w:left="993" w:hanging="284"/>
        <w:jc w:val="both"/>
        <w:rPr>
          <w:rFonts w:ascii="Arial" w:hAnsi="Arial"/>
          <w:sz w:val="22"/>
          <w:szCs w:val="24"/>
          <w:lang w:val="en-US" w:eastAsia="en-US"/>
        </w:rPr>
      </w:pPr>
      <w:r w:rsidRPr="003B1CA3">
        <w:rPr>
          <w:rFonts w:ascii="Arial" w:hAnsi="Arial"/>
          <w:sz w:val="22"/>
          <w:szCs w:val="24"/>
          <w:lang w:val="en-US" w:eastAsia="en-US"/>
        </w:rPr>
        <w:t>Implementing a ‘buddy system’ in the school (</w:t>
      </w:r>
      <w:r w:rsidRPr="003B1CA3">
        <w:rPr>
          <w:rFonts w:ascii="Arial" w:hAnsi="Arial"/>
          <w:i/>
          <w:sz w:val="22"/>
          <w:szCs w:val="24"/>
          <w:lang w:val="en-US" w:eastAsia="en-US"/>
        </w:rPr>
        <w:t>if applicable</w:t>
      </w:r>
      <w:r w:rsidRPr="003B1CA3">
        <w:rPr>
          <w:rFonts w:ascii="Arial" w:hAnsi="Arial"/>
          <w:sz w:val="22"/>
          <w:szCs w:val="24"/>
          <w:lang w:val="en-US" w:eastAsia="en-US"/>
        </w:rPr>
        <w:t>).</w:t>
      </w:r>
    </w:p>
    <w:p w:rsidR="003B1CA3" w:rsidRPr="003B1CA3" w:rsidRDefault="003B1CA3" w:rsidP="003B1CA3">
      <w:pPr>
        <w:numPr>
          <w:ilvl w:val="0"/>
          <w:numId w:val="25"/>
        </w:numPr>
        <w:spacing w:before="60"/>
        <w:ind w:hanging="720"/>
        <w:jc w:val="both"/>
        <w:rPr>
          <w:rFonts w:ascii="Arial" w:hAnsi="Arial"/>
          <w:sz w:val="22"/>
          <w:szCs w:val="24"/>
          <w:lang w:val="en-US" w:eastAsia="en-US"/>
        </w:rPr>
      </w:pPr>
      <w:r w:rsidRPr="003B1CA3">
        <w:rPr>
          <w:rFonts w:ascii="Arial" w:hAnsi="Arial"/>
          <w:sz w:val="22"/>
          <w:szCs w:val="24"/>
          <w:lang w:val="en-US" w:eastAsia="en-US"/>
        </w:rPr>
        <w:t xml:space="preserve">For bullying pupils: </w:t>
      </w:r>
      <w:r w:rsidRPr="003B1CA3">
        <w:rPr>
          <w:rFonts w:ascii="Arial" w:hAnsi="Arial" w:cs="Arial"/>
          <w:color w:val="000000"/>
          <w:sz w:val="24"/>
          <w:szCs w:val="24"/>
          <w:lang w:val="en-US" w:eastAsia="en-US"/>
        </w:rPr>
        <w:t>(</w:t>
      </w:r>
      <w:r w:rsidRPr="003B1CA3">
        <w:rPr>
          <w:rFonts w:ascii="Arial" w:hAnsi="Arial" w:cs="Arial"/>
          <w:color w:val="000000"/>
          <w:sz w:val="22"/>
          <w:szCs w:val="22"/>
          <w:lang w:val="en-US" w:eastAsia="en-US"/>
        </w:rPr>
        <w:t>as required under Procedures 5.2.2 (vii))</w:t>
      </w:r>
      <w:r w:rsidRPr="003B1CA3">
        <w:rPr>
          <w:rFonts w:ascii="Arial" w:hAnsi="Arial"/>
          <w:sz w:val="22"/>
          <w:szCs w:val="24"/>
          <w:lang w:val="en-US" w:eastAsia="en-US"/>
        </w:rPr>
        <w:t>:</w:t>
      </w:r>
    </w:p>
    <w:p w:rsidR="003B1CA3" w:rsidRPr="003B1CA3" w:rsidRDefault="003B1CA3" w:rsidP="003B1CA3">
      <w:pPr>
        <w:numPr>
          <w:ilvl w:val="0"/>
          <w:numId w:val="27"/>
        </w:numPr>
        <w:spacing w:before="60"/>
        <w:ind w:left="993" w:hanging="284"/>
        <w:jc w:val="both"/>
        <w:rPr>
          <w:rFonts w:ascii="Arial" w:hAnsi="Arial"/>
          <w:sz w:val="22"/>
          <w:szCs w:val="24"/>
          <w:lang w:val="en-US" w:eastAsia="en-US"/>
        </w:rPr>
      </w:pPr>
      <w:r w:rsidRPr="003B1CA3">
        <w:rPr>
          <w:rFonts w:ascii="Arial" w:hAnsi="Arial"/>
          <w:sz w:val="22"/>
          <w:szCs w:val="24"/>
          <w:lang w:val="en-US" w:eastAsia="en-US"/>
        </w:rPr>
        <w:t>Making it clear that bullying pupils who reform are not blamed or punished and get a ‘clean sheet,’</w:t>
      </w:r>
    </w:p>
    <w:p w:rsidR="003B1CA3" w:rsidRPr="003B1CA3" w:rsidRDefault="003B1CA3" w:rsidP="003B1CA3">
      <w:pPr>
        <w:numPr>
          <w:ilvl w:val="0"/>
          <w:numId w:val="27"/>
        </w:numPr>
        <w:spacing w:before="60"/>
        <w:ind w:left="993" w:hanging="284"/>
        <w:jc w:val="both"/>
        <w:rPr>
          <w:rFonts w:ascii="Arial" w:hAnsi="Arial"/>
          <w:sz w:val="22"/>
          <w:szCs w:val="24"/>
          <w:lang w:val="en-US" w:eastAsia="en-US"/>
        </w:rPr>
      </w:pPr>
      <w:r w:rsidRPr="003B1CA3">
        <w:rPr>
          <w:rFonts w:ascii="Arial" w:hAnsi="Arial"/>
          <w:sz w:val="22"/>
          <w:szCs w:val="24"/>
          <w:lang w:val="en-US" w:eastAsia="en-US"/>
        </w:rPr>
        <w:t xml:space="preserve">Making it clear that bullying pupils who reform are doing the right and honorable thing and giving them praise for this, </w:t>
      </w:r>
    </w:p>
    <w:p w:rsidR="003B1CA3" w:rsidRPr="003B1CA3" w:rsidRDefault="003B1CA3" w:rsidP="003B1CA3">
      <w:pPr>
        <w:numPr>
          <w:ilvl w:val="0"/>
          <w:numId w:val="27"/>
        </w:numPr>
        <w:spacing w:before="60"/>
        <w:ind w:left="993" w:hanging="284"/>
        <w:jc w:val="both"/>
        <w:rPr>
          <w:rFonts w:ascii="Arial" w:hAnsi="Arial"/>
          <w:sz w:val="22"/>
          <w:szCs w:val="24"/>
          <w:lang w:val="en-US" w:eastAsia="en-US"/>
        </w:rPr>
      </w:pPr>
      <w:r w:rsidRPr="003B1CA3">
        <w:rPr>
          <w:rFonts w:ascii="Arial" w:hAnsi="Arial"/>
          <w:sz w:val="22"/>
          <w:szCs w:val="24"/>
          <w:lang w:val="en-US" w:eastAsia="en-US"/>
        </w:rPr>
        <w:t xml:space="preserve">seeking other ways to “catch them doing the right thing” and giving appropriate praise, </w:t>
      </w:r>
    </w:p>
    <w:p w:rsidR="003B1CA3" w:rsidRPr="003B1CA3" w:rsidRDefault="003B1CA3" w:rsidP="003B1CA3">
      <w:pPr>
        <w:numPr>
          <w:ilvl w:val="0"/>
          <w:numId w:val="27"/>
        </w:numPr>
        <w:spacing w:before="60"/>
        <w:ind w:left="993" w:hanging="284"/>
        <w:jc w:val="both"/>
        <w:rPr>
          <w:rFonts w:ascii="Arial" w:hAnsi="Arial"/>
          <w:sz w:val="22"/>
          <w:szCs w:val="24"/>
          <w:lang w:val="en-US" w:eastAsia="en-US"/>
        </w:rPr>
      </w:pPr>
      <w:r w:rsidRPr="003B1CA3">
        <w:rPr>
          <w:rFonts w:ascii="Arial" w:hAnsi="Arial"/>
          <w:sz w:val="22"/>
          <w:szCs w:val="24"/>
          <w:lang w:val="en-US" w:eastAsia="en-US"/>
        </w:rPr>
        <w:t xml:space="preserve">Supporting them to overcome learning difficulties through Support Staff provision and to overcome emotional and/or social difficulties through class management and pastoral care within the school, </w:t>
      </w:r>
    </w:p>
    <w:p w:rsidR="003B1CA3" w:rsidRPr="003B1CA3" w:rsidRDefault="003B1CA3" w:rsidP="003B1CA3">
      <w:pPr>
        <w:numPr>
          <w:ilvl w:val="0"/>
          <w:numId w:val="27"/>
        </w:numPr>
        <w:spacing w:before="60"/>
        <w:ind w:left="993" w:hanging="284"/>
        <w:jc w:val="both"/>
        <w:rPr>
          <w:rFonts w:ascii="Arial" w:hAnsi="Arial"/>
          <w:sz w:val="22"/>
          <w:szCs w:val="24"/>
          <w:lang w:val="en-US" w:eastAsia="en-US"/>
        </w:rPr>
      </w:pPr>
      <w:r w:rsidRPr="003B1CA3">
        <w:rPr>
          <w:rFonts w:ascii="Arial" w:hAnsi="Arial"/>
          <w:sz w:val="22"/>
          <w:szCs w:val="24"/>
          <w:lang w:val="en-US" w:eastAsia="en-US"/>
        </w:rPr>
        <w:t xml:space="preserve">Helping those whose self-esteem is low by encouraging them to become involved in activities that develop friendships and social skills (e.g. participation in group work in class and in extra-curricular group or team activities during or after school), </w:t>
      </w:r>
    </w:p>
    <w:p w:rsidR="003B1CA3" w:rsidRPr="003B1CA3" w:rsidRDefault="003B1CA3" w:rsidP="003B1CA3">
      <w:pPr>
        <w:numPr>
          <w:ilvl w:val="0"/>
          <w:numId w:val="27"/>
        </w:numPr>
        <w:spacing w:before="60"/>
        <w:ind w:left="993" w:hanging="284"/>
        <w:jc w:val="both"/>
        <w:rPr>
          <w:rFonts w:ascii="Arial" w:hAnsi="Arial"/>
          <w:sz w:val="22"/>
          <w:szCs w:val="24"/>
          <w:lang w:val="en-US" w:eastAsia="en-US"/>
        </w:rPr>
      </w:pPr>
      <w:r w:rsidRPr="003B1CA3">
        <w:rPr>
          <w:rFonts w:ascii="Arial" w:hAnsi="Arial"/>
          <w:sz w:val="22"/>
          <w:szCs w:val="24"/>
          <w:lang w:val="en-US" w:eastAsia="en-US"/>
        </w:rPr>
        <w:t>Using learning strategies throughout the school and the curriculum to help enhance pupils’ feelings of self-worth, including creating opportunities to use appropriate praise,</w:t>
      </w:r>
    </w:p>
    <w:p w:rsidR="003B1CA3" w:rsidRPr="003B1CA3" w:rsidRDefault="003B1CA3" w:rsidP="003B1CA3">
      <w:pPr>
        <w:numPr>
          <w:ilvl w:val="0"/>
          <w:numId w:val="27"/>
        </w:numPr>
        <w:spacing w:before="60"/>
        <w:ind w:left="993" w:hanging="284"/>
        <w:jc w:val="both"/>
        <w:rPr>
          <w:rFonts w:ascii="Arial" w:hAnsi="Arial"/>
          <w:sz w:val="22"/>
          <w:szCs w:val="24"/>
          <w:lang w:val="en-US" w:eastAsia="en-US"/>
        </w:rPr>
      </w:pPr>
      <w:r w:rsidRPr="003B1CA3">
        <w:rPr>
          <w:rFonts w:ascii="Arial" w:hAnsi="Arial"/>
          <w:sz w:val="22"/>
          <w:szCs w:val="24"/>
          <w:lang w:val="en-US" w:eastAsia="en-US"/>
        </w:rPr>
        <w:t xml:space="preserve">In dealing with negative behaviour in general, encouraging teachers and parents to focus on, challenge and correct the behaviour while supporting the child, </w:t>
      </w:r>
    </w:p>
    <w:p w:rsidR="003B1CA3" w:rsidRPr="003B1CA3" w:rsidRDefault="003B1CA3" w:rsidP="003B1CA3">
      <w:pPr>
        <w:numPr>
          <w:ilvl w:val="0"/>
          <w:numId w:val="27"/>
        </w:numPr>
        <w:spacing w:before="60"/>
        <w:ind w:left="993" w:hanging="284"/>
        <w:jc w:val="both"/>
        <w:rPr>
          <w:rFonts w:ascii="Arial" w:hAnsi="Arial"/>
          <w:sz w:val="22"/>
          <w:szCs w:val="24"/>
          <w:lang w:val="en-US" w:eastAsia="en-US"/>
        </w:rPr>
      </w:pPr>
      <w:r w:rsidRPr="003B1CA3">
        <w:rPr>
          <w:rFonts w:ascii="Arial" w:hAnsi="Arial"/>
          <w:sz w:val="22"/>
          <w:szCs w:val="24"/>
          <w:lang w:val="en-US" w:eastAsia="en-US"/>
        </w:rPr>
        <w:t>In dealing with bullying behaviour seeking resolution and offering a fresh start with a ‘clean sheet’ and no blame in return for keeping a promise to reform.</w:t>
      </w:r>
    </w:p>
    <w:p w:rsidR="003B1CA3" w:rsidRPr="003B1CA3" w:rsidRDefault="003B1CA3" w:rsidP="003B1CA3">
      <w:pPr>
        <w:numPr>
          <w:ilvl w:val="0"/>
          <w:numId w:val="27"/>
        </w:numPr>
        <w:spacing w:before="60"/>
        <w:ind w:left="993" w:hanging="284"/>
        <w:jc w:val="both"/>
        <w:rPr>
          <w:rFonts w:ascii="Arial" w:hAnsi="Arial"/>
          <w:sz w:val="22"/>
          <w:szCs w:val="24"/>
          <w:lang w:val="en-US" w:eastAsia="en-US"/>
        </w:rPr>
      </w:pPr>
      <w:r w:rsidRPr="003B1CA3">
        <w:rPr>
          <w:rFonts w:ascii="Arial" w:hAnsi="Arial"/>
          <w:sz w:val="22"/>
          <w:szCs w:val="24"/>
          <w:lang w:val="en-US" w:eastAsia="en-US"/>
        </w:rPr>
        <w:t xml:space="preserve">Making adequate support and/or counselling facilities available to help remedy underlying issues for those who need them, within or outside the school as applicable, and to help them learn to meet their needs without violating the rights of others,  </w:t>
      </w:r>
    </w:p>
    <w:p w:rsidR="003B1CA3" w:rsidRPr="003B1CA3" w:rsidRDefault="003B1CA3" w:rsidP="003B1CA3">
      <w:pPr>
        <w:numPr>
          <w:ilvl w:val="0"/>
          <w:numId w:val="13"/>
        </w:numPr>
        <w:spacing w:before="240"/>
        <w:ind w:left="426" w:hanging="426"/>
        <w:jc w:val="both"/>
        <w:rPr>
          <w:rFonts w:ascii="Arial" w:hAnsi="Arial"/>
          <w:sz w:val="22"/>
          <w:szCs w:val="24"/>
          <w:lang w:val="en-US" w:eastAsia="en-US"/>
        </w:rPr>
      </w:pPr>
      <w:r w:rsidRPr="003B1CA3">
        <w:rPr>
          <w:rFonts w:ascii="Arial" w:hAnsi="Arial"/>
          <w:sz w:val="22"/>
          <w:szCs w:val="24"/>
          <w:lang w:val="en-US" w:eastAsia="en-US"/>
        </w:rPr>
        <w:t>Supervision and Monitoring of Pupils:</w:t>
      </w:r>
    </w:p>
    <w:p w:rsidR="003B1CA3" w:rsidRPr="003B1CA3" w:rsidRDefault="003B1CA3" w:rsidP="003B1CA3">
      <w:pPr>
        <w:ind w:left="426"/>
        <w:jc w:val="both"/>
        <w:rPr>
          <w:rFonts w:ascii="Arial" w:hAnsi="Arial"/>
          <w:sz w:val="22"/>
          <w:szCs w:val="24"/>
          <w:lang w:val="en-US" w:eastAsia="en-US"/>
        </w:rPr>
      </w:pPr>
      <w:r w:rsidRPr="003B1CA3">
        <w:rPr>
          <w:rFonts w:ascii="Arial" w:hAnsi="Arial"/>
          <w:sz w:val="22"/>
          <w:szCs w:val="24"/>
          <w:lang w:val="en-US" w:eastAsia="en-US"/>
        </w:rPr>
        <w:lastRenderedPageBreak/>
        <w:t>The Board of Management confirms that appropriate supervision and monitoring policies and practices are in place to both prevent and deal with bullying behaviour and to facilitate early intervention where possible.</w:t>
      </w:r>
    </w:p>
    <w:p w:rsidR="003B1CA3" w:rsidRPr="003B1CA3" w:rsidRDefault="003B1CA3" w:rsidP="003B1CA3">
      <w:pPr>
        <w:numPr>
          <w:ilvl w:val="0"/>
          <w:numId w:val="13"/>
        </w:numPr>
        <w:spacing w:before="240"/>
        <w:ind w:left="426" w:hanging="426"/>
        <w:jc w:val="both"/>
        <w:rPr>
          <w:rFonts w:ascii="Arial" w:hAnsi="Arial"/>
          <w:sz w:val="22"/>
          <w:szCs w:val="24"/>
          <w:lang w:val="en-US" w:eastAsia="en-US"/>
        </w:rPr>
      </w:pPr>
      <w:r w:rsidRPr="003B1CA3">
        <w:rPr>
          <w:rFonts w:ascii="Arial" w:hAnsi="Arial"/>
          <w:sz w:val="22"/>
          <w:szCs w:val="24"/>
          <w:lang w:val="en-US" w:eastAsia="en-US"/>
        </w:rPr>
        <w:t>The Board of Management confirms that the school will, in accordance with its obligations under equality legislation, take all such steps as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w:t>
      </w:r>
    </w:p>
    <w:p w:rsidR="003B1CA3" w:rsidRPr="003B1CA3" w:rsidRDefault="003B1CA3" w:rsidP="003B1CA3">
      <w:pPr>
        <w:ind w:left="426"/>
        <w:jc w:val="both"/>
        <w:rPr>
          <w:rFonts w:ascii="Arial" w:hAnsi="Arial"/>
          <w:sz w:val="22"/>
          <w:szCs w:val="24"/>
          <w:lang w:val="en-US" w:eastAsia="en-US"/>
        </w:rPr>
      </w:pPr>
    </w:p>
    <w:p w:rsidR="003B1CA3" w:rsidRPr="003B1CA3" w:rsidRDefault="003B1CA3" w:rsidP="003B1CA3">
      <w:pPr>
        <w:numPr>
          <w:ilvl w:val="0"/>
          <w:numId w:val="13"/>
        </w:numPr>
        <w:spacing w:before="120"/>
        <w:ind w:left="426" w:hanging="426"/>
        <w:jc w:val="both"/>
        <w:rPr>
          <w:rFonts w:ascii="Arial" w:hAnsi="Arial"/>
          <w:sz w:val="22"/>
          <w:szCs w:val="24"/>
          <w:lang w:val="en-US" w:eastAsia="en-US"/>
        </w:rPr>
      </w:pPr>
      <w:r w:rsidRPr="003B1CA3">
        <w:rPr>
          <w:rFonts w:ascii="Arial" w:hAnsi="Arial"/>
          <w:sz w:val="22"/>
          <w:szCs w:val="24"/>
          <w:lang w:val="en-US" w:eastAsia="en-US"/>
        </w:rPr>
        <w:t xml:space="preserve">This policy was adopted by the Board of Management on </w:t>
      </w:r>
      <w:r w:rsidR="006E1CCC">
        <w:rPr>
          <w:rFonts w:ascii="Arial" w:hAnsi="Arial"/>
          <w:sz w:val="22"/>
          <w:szCs w:val="24"/>
          <w:lang w:val="en-US" w:eastAsia="en-US"/>
        </w:rPr>
        <w:t>3</w:t>
      </w:r>
      <w:r w:rsidR="006E1CCC" w:rsidRPr="006E1CCC">
        <w:rPr>
          <w:rFonts w:ascii="Arial" w:hAnsi="Arial"/>
          <w:sz w:val="22"/>
          <w:szCs w:val="24"/>
          <w:vertAlign w:val="superscript"/>
          <w:lang w:val="en-US" w:eastAsia="en-US"/>
        </w:rPr>
        <w:t>rd</w:t>
      </w:r>
      <w:r w:rsidR="006E1CCC">
        <w:rPr>
          <w:rFonts w:ascii="Arial" w:hAnsi="Arial"/>
          <w:sz w:val="22"/>
          <w:szCs w:val="24"/>
          <w:lang w:val="en-US" w:eastAsia="en-US"/>
        </w:rPr>
        <w:t xml:space="preserve"> October 2018</w:t>
      </w:r>
      <w:r w:rsidR="006314AD">
        <w:rPr>
          <w:rFonts w:ascii="Arial" w:hAnsi="Arial"/>
          <w:sz w:val="22"/>
          <w:szCs w:val="24"/>
          <w:lang w:val="en-US" w:eastAsia="en-US"/>
        </w:rPr>
        <w:t xml:space="preserve"> and is reviewed annually, see appendix 3 </w:t>
      </w:r>
      <w:r w:rsidRPr="003B1CA3">
        <w:rPr>
          <w:rFonts w:ascii="Arial" w:hAnsi="Arial"/>
          <w:sz w:val="22"/>
          <w:szCs w:val="24"/>
          <w:lang w:val="en-US" w:eastAsia="en-US"/>
        </w:rPr>
        <w:t>.</w:t>
      </w:r>
    </w:p>
    <w:p w:rsidR="003B1CA3" w:rsidRPr="003B1CA3" w:rsidRDefault="003B1CA3" w:rsidP="003B1CA3">
      <w:pPr>
        <w:ind w:left="720"/>
        <w:jc w:val="both"/>
        <w:rPr>
          <w:rFonts w:ascii="Arial" w:hAnsi="Arial"/>
          <w:sz w:val="22"/>
          <w:szCs w:val="24"/>
          <w:lang w:val="en-US" w:eastAsia="en-US"/>
        </w:rPr>
      </w:pPr>
    </w:p>
    <w:p w:rsidR="003B1CA3" w:rsidRPr="003B1CA3" w:rsidRDefault="003B1CA3" w:rsidP="003B1CA3">
      <w:pPr>
        <w:numPr>
          <w:ilvl w:val="0"/>
          <w:numId w:val="13"/>
        </w:numPr>
        <w:spacing w:before="120"/>
        <w:ind w:left="426" w:hanging="426"/>
        <w:jc w:val="both"/>
        <w:rPr>
          <w:rFonts w:ascii="Arial" w:hAnsi="Arial"/>
          <w:sz w:val="22"/>
          <w:szCs w:val="24"/>
          <w:lang w:val="en-US" w:eastAsia="en-US"/>
        </w:rPr>
      </w:pPr>
      <w:r w:rsidRPr="003B1CA3">
        <w:rPr>
          <w:rFonts w:ascii="Arial" w:hAnsi="Arial"/>
          <w:sz w:val="22"/>
          <w:szCs w:val="24"/>
          <w:lang w:val="en-US" w:eastAsia="en-US"/>
        </w:rPr>
        <w:t>This policy has been made available to school personnel, published on the school website (</w:t>
      </w:r>
      <w:r w:rsidRPr="003B1CA3">
        <w:rPr>
          <w:rFonts w:ascii="Arial" w:hAnsi="Arial"/>
          <w:i/>
          <w:sz w:val="22"/>
          <w:szCs w:val="24"/>
          <w:lang w:val="en-US" w:eastAsia="en-US"/>
        </w:rPr>
        <w:t>or where none exists, is otherwise readily accessible to parents and pupils on request</w:t>
      </w:r>
      <w:r w:rsidRPr="003B1CA3">
        <w:rPr>
          <w:rFonts w:ascii="Arial" w:hAnsi="Arial"/>
          <w:sz w:val="22"/>
          <w:szCs w:val="24"/>
          <w:lang w:val="en-US" w:eastAsia="en-US"/>
        </w:rPr>
        <w:t xml:space="preserve">) and provided to the Parents’ Association (where </w:t>
      </w:r>
      <w:r w:rsidRPr="003B1CA3">
        <w:rPr>
          <w:rFonts w:ascii="Arial" w:hAnsi="Arial"/>
          <w:i/>
          <w:sz w:val="22"/>
          <w:szCs w:val="24"/>
          <w:lang w:val="en-US" w:eastAsia="en-US"/>
        </w:rPr>
        <w:t>one exists</w:t>
      </w:r>
      <w:r w:rsidRPr="003B1CA3">
        <w:rPr>
          <w:rFonts w:ascii="Arial" w:hAnsi="Arial"/>
          <w:sz w:val="22"/>
          <w:szCs w:val="24"/>
          <w:lang w:val="en-US" w:eastAsia="en-US"/>
        </w:rPr>
        <w:t>).  A copy of this policy will be made available to the Department of Education and Skills and to the patron if requested.</w:t>
      </w:r>
    </w:p>
    <w:p w:rsidR="003B1CA3" w:rsidRPr="003B1CA3" w:rsidRDefault="003B1CA3" w:rsidP="003B1CA3">
      <w:pPr>
        <w:spacing w:before="120"/>
        <w:jc w:val="both"/>
        <w:rPr>
          <w:rFonts w:ascii="Arial" w:hAnsi="Arial"/>
          <w:sz w:val="22"/>
          <w:szCs w:val="24"/>
          <w:lang w:val="en-US" w:eastAsia="en-US"/>
        </w:rPr>
      </w:pPr>
    </w:p>
    <w:p w:rsidR="003B1CA3" w:rsidRDefault="003B1CA3" w:rsidP="003B1CA3">
      <w:pPr>
        <w:spacing w:before="120"/>
        <w:ind w:left="426" w:hanging="426"/>
        <w:jc w:val="both"/>
        <w:rPr>
          <w:rFonts w:ascii="Arial" w:hAnsi="Arial"/>
          <w:sz w:val="22"/>
          <w:szCs w:val="24"/>
          <w:lang w:val="en-US" w:eastAsia="en-US"/>
        </w:rPr>
      </w:pPr>
      <w:r w:rsidRPr="003B1CA3">
        <w:rPr>
          <w:rFonts w:ascii="Arial" w:hAnsi="Arial"/>
          <w:sz w:val="22"/>
          <w:szCs w:val="24"/>
          <w:lang w:val="en-US" w:eastAsia="en-US"/>
        </w:rPr>
        <w:t>12.</w:t>
      </w:r>
      <w:r w:rsidRPr="003B1CA3">
        <w:rPr>
          <w:rFonts w:ascii="Arial" w:hAnsi="Arial"/>
          <w:sz w:val="22"/>
          <w:szCs w:val="24"/>
          <w:lang w:val="en-US" w:eastAsia="en-US"/>
        </w:rPr>
        <w:tab/>
        <w:t>This policy and its implementation will be reviewed by the Board of Management once in every school year.  Written notification that the review has been completed will be made available to school personnel, published on the school website (</w:t>
      </w:r>
      <w:r w:rsidRPr="003B1CA3">
        <w:rPr>
          <w:rFonts w:ascii="Arial" w:hAnsi="Arial"/>
          <w:i/>
          <w:sz w:val="22"/>
          <w:szCs w:val="24"/>
          <w:lang w:val="en-US" w:eastAsia="en-US"/>
        </w:rPr>
        <w:t>or where none exists, be otherwise readily accessible to parents and pupils on request</w:t>
      </w:r>
      <w:r w:rsidRPr="003B1CA3">
        <w:rPr>
          <w:rFonts w:ascii="Arial" w:hAnsi="Arial"/>
          <w:sz w:val="22"/>
          <w:szCs w:val="24"/>
          <w:lang w:val="en-US" w:eastAsia="en-US"/>
        </w:rPr>
        <w:t>) and provided to the Parents’ Association (</w:t>
      </w:r>
      <w:r w:rsidRPr="003B1CA3">
        <w:rPr>
          <w:rFonts w:ascii="Arial" w:hAnsi="Arial"/>
          <w:i/>
          <w:sz w:val="22"/>
          <w:szCs w:val="24"/>
          <w:lang w:val="en-US" w:eastAsia="en-US"/>
        </w:rPr>
        <w:t>where one exists</w:t>
      </w:r>
      <w:r w:rsidRPr="003B1CA3">
        <w:rPr>
          <w:rFonts w:ascii="Arial" w:hAnsi="Arial"/>
          <w:sz w:val="22"/>
          <w:szCs w:val="24"/>
          <w:lang w:val="en-US" w:eastAsia="en-US"/>
        </w:rPr>
        <w:t>).  A record of the review and its outcome will be made available to the Department of Education and Skills and to the patron if requested.</w:t>
      </w:r>
    </w:p>
    <w:p w:rsidR="00B07025" w:rsidRDefault="00B07025" w:rsidP="00B07025">
      <w:pPr>
        <w:spacing w:before="120"/>
        <w:ind w:left="426" w:hanging="426"/>
        <w:jc w:val="both"/>
        <w:rPr>
          <w:b/>
          <w:sz w:val="22"/>
          <w:szCs w:val="22"/>
          <w:u w:val="single"/>
        </w:rPr>
      </w:pPr>
    </w:p>
    <w:p w:rsidR="00B07025" w:rsidRPr="00534665" w:rsidRDefault="00B07025" w:rsidP="00B07025">
      <w:pPr>
        <w:spacing w:before="120"/>
        <w:ind w:left="426" w:hanging="426"/>
        <w:jc w:val="both"/>
        <w:rPr>
          <w:b/>
          <w:sz w:val="22"/>
          <w:szCs w:val="22"/>
          <w:u w:val="single"/>
        </w:rPr>
      </w:pPr>
      <w:r w:rsidRPr="00534665">
        <w:rPr>
          <w:b/>
          <w:sz w:val="22"/>
          <w:szCs w:val="22"/>
          <w:u w:val="single"/>
        </w:rPr>
        <w:t>Appendices:</w:t>
      </w:r>
    </w:p>
    <w:p w:rsidR="00B07025" w:rsidRPr="00534665" w:rsidRDefault="00B07025" w:rsidP="00B07025">
      <w:pPr>
        <w:spacing w:beforeLines="60"/>
        <w:jc w:val="both"/>
        <w:rPr>
          <w:sz w:val="22"/>
          <w:szCs w:val="22"/>
        </w:rPr>
      </w:pPr>
      <w:r w:rsidRPr="00534665">
        <w:rPr>
          <w:sz w:val="22"/>
          <w:szCs w:val="22"/>
        </w:rPr>
        <w:t>Appendix 1</w:t>
      </w:r>
      <w:r>
        <w:rPr>
          <w:sz w:val="22"/>
          <w:szCs w:val="22"/>
        </w:rPr>
        <w:t>A</w:t>
      </w:r>
      <w:r w:rsidRPr="00534665">
        <w:rPr>
          <w:sz w:val="22"/>
          <w:szCs w:val="22"/>
        </w:rPr>
        <w:t xml:space="preserve"> Template for </w:t>
      </w:r>
      <w:r w:rsidRPr="00C1222E">
        <w:rPr>
          <w:b/>
          <w:sz w:val="22"/>
          <w:szCs w:val="22"/>
          <w:u w:val="single"/>
        </w:rPr>
        <w:t>reporting</w:t>
      </w:r>
      <w:r w:rsidRPr="00534665">
        <w:rPr>
          <w:sz w:val="22"/>
          <w:szCs w:val="22"/>
        </w:rPr>
        <w:t xml:space="preserve"> bullying behaviour</w:t>
      </w:r>
      <w:r>
        <w:rPr>
          <w:sz w:val="22"/>
          <w:szCs w:val="22"/>
        </w:rPr>
        <w:t xml:space="preserve"> – to be filled after 20 days if the incident of bullying has not been satisfactorily addressed.</w:t>
      </w:r>
    </w:p>
    <w:p w:rsidR="00B07025" w:rsidRPr="00534665" w:rsidRDefault="00B07025" w:rsidP="00B07025">
      <w:pPr>
        <w:spacing w:beforeLines="60" w:line="360" w:lineRule="auto"/>
        <w:jc w:val="both"/>
        <w:rPr>
          <w:sz w:val="22"/>
          <w:szCs w:val="22"/>
        </w:rPr>
      </w:pPr>
      <w:r w:rsidRPr="00534665">
        <w:rPr>
          <w:sz w:val="22"/>
          <w:szCs w:val="22"/>
        </w:rPr>
        <w:t>Appendix 1</w:t>
      </w:r>
      <w:r>
        <w:rPr>
          <w:sz w:val="22"/>
          <w:szCs w:val="22"/>
        </w:rPr>
        <w:t>B</w:t>
      </w:r>
      <w:r w:rsidRPr="00534665">
        <w:rPr>
          <w:sz w:val="22"/>
          <w:szCs w:val="22"/>
        </w:rPr>
        <w:t xml:space="preserve"> Template for </w:t>
      </w:r>
      <w:r w:rsidRPr="00C1222E">
        <w:rPr>
          <w:b/>
          <w:sz w:val="22"/>
          <w:szCs w:val="22"/>
          <w:u w:val="single"/>
        </w:rPr>
        <w:t>recording</w:t>
      </w:r>
      <w:r w:rsidRPr="00534665">
        <w:rPr>
          <w:sz w:val="22"/>
          <w:szCs w:val="22"/>
        </w:rPr>
        <w:t xml:space="preserve"> bullying behaviour</w:t>
      </w:r>
    </w:p>
    <w:p w:rsidR="00B07025" w:rsidRDefault="00B07025" w:rsidP="00B07025">
      <w:pPr>
        <w:spacing w:beforeLines="60" w:line="360" w:lineRule="auto"/>
        <w:jc w:val="both"/>
        <w:rPr>
          <w:sz w:val="22"/>
          <w:szCs w:val="22"/>
        </w:rPr>
      </w:pPr>
      <w:r w:rsidRPr="00534665">
        <w:rPr>
          <w:sz w:val="22"/>
          <w:szCs w:val="22"/>
        </w:rPr>
        <w:t xml:space="preserve">Appendix 2 gives a list of specific examples of bullying behaviour.  </w:t>
      </w:r>
    </w:p>
    <w:p w:rsidR="00B07025" w:rsidRPr="00B07025" w:rsidRDefault="00B07025" w:rsidP="00B07025">
      <w:pPr>
        <w:spacing w:before="120"/>
        <w:ind w:left="426" w:hanging="426"/>
        <w:jc w:val="both"/>
        <w:rPr>
          <w:rFonts w:ascii="Arial" w:hAnsi="Arial"/>
          <w:sz w:val="22"/>
          <w:szCs w:val="24"/>
          <w:lang w:val="en-US" w:eastAsia="en-US"/>
        </w:rPr>
      </w:pPr>
      <w:r>
        <w:rPr>
          <w:bCs/>
          <w:sz w:val="22"/>
          <w:szCs w:val="22"/>
        </w:rPr>
        <w:t>Appendix 3</w:t>
      </w:r>
      <w:r w:rsidRPr="009A3DAD">
        <w:rPr>
          <w:bCs/>
          <w:sz w:val="22"/>
          <w:szCs w:val="22"/>
        </w:rPr>
        <w:t xml:space="preserve"> is a checklist for annual review of the anti-bullying policy</w:t>
      </w:r>
    </w:p>
    <w:p w:rsidR="006314AD" w:rsidRPr="006314AD" w:rsidRDefault="00B07025" w:rsidP="006314AD">
      <w:pPr>
        <w:spacing w:beforeLines="60" w:line="360" w:lineRule="auto"/>
        <w:jc w:val="both"/>
        <w:rPr>
          <w:b/>
          <w:sz w:val="22"/>
          <w:szCs w:val="22"/>
        </w:rPr>
      </w:pPr>
      <w:r w:rsidRPr="009A3DAD">
        <w:rPr>
          <w:sz w:val="22"/>
          <w:szCs w:val="22"/>
        </w:rPr>
        <w:t>Appendix 4</w:t>
      </w:r>
      <w:r w:rsidR="006314AD">
        <w:rPr>
          <w:sz w:val="22"/>
          <w:szCs w:val="22"/>
        </w:rPr>
        <w:t xml:space="preserve"> is a list of</w:t>
      </w:r>
      <w:r w:rsidRPr="009A3DAD">
        <w:rPr>
          <w:sz w:val="22"/>
          <w:szCs w:val="22"/>
        </w:rPr>
        <w:t xml:space="preserve"> </w:t>
      </w:r>
      <w:r w:rsidR="006314AD" w:rsidRPr="006314AD">
        <w:rPr>
          <w:sz w:val="22"/>
          <w:szCs w:val="22"/>
        </w:rPr>
        <w:t>The ‘Relevant Teacher(s)’ for investigating and dealing with possible bullying situations in this school</w:t>
      </w:r>
    </w:p>
    <w:p w:rsidR="006314AD" w:rsidRPr="00534665" w:rsidRDefault="006314AD" w:rsidP="006314AD">
      <w:pPr>
        <w:spacing w:beforeLines="60" w:line="360" w:lineRule="auto"/>
        <w:jc w:val="both"/>
        <w:rPr>
          <w:sz w:val="22"/>
          <w:szCs w:val="22"/>
        </w:rPr>
      </w:pPr>
      <w:r>
        <w:rPr>
          <w:sz w:val="22"/>
          <w:szCs w:val="22"/>
        </w:rPr>
        <w:t>Appendix 5</w:t>
      </w:r>
      <w:r w:rsidRPr="00534665">
        <w:rPr>
          <w:sz w:val="22"/>
          <w:szCs w:val="22"/>
        </w:rPr>
        <w:t xml:space="preserve"> is a letter for parents to help deal with cyber-bullying</w:t>
      </w:r>
    </w:p>
    <w:p w:rsidR="003B1CA3" w:rsidRPr="003B1CA3" w:rsidRDefault="003B1CA3" w:rsidP="00266DEA">
      <w:pPr>
        <w:spacing w:before="120"/>
        <w:jc w:val="both"/>
        <w:rPr>
          <w:rFonts w:ascii="Arial" w:hAnsi="Arial"/>
          <w:sz w:val="22"/>
          <w:szCs w:val="24"/>
          <w:lang w:val="en-US" w:eastAsia="en-US"/>
        </w:rPr>
      </w:pPr>
      <w:r w:rsidRPr="003B1CA3">
        <w:rPr>
          <w:rFonts w:ascii="Arial" w:hAnsi="Arial"/>
          <w:sz w:val="22"/>
          <w:szCs w:val="24"/>
          <w:lang w:val="en-US" w:eastAsia="en-US"/>
        </w:rPr>
        <w:t xml:space="preserve">Signed: </w:t>
      </w:r>
      <w:r w:rsidR="006314AD">
        <w:rPr>
          <w:noProof/>
          <w:lang w:val="en-US" w:eastAsia="en-US"/>
        </w:rPr>
        <w:drawing>
          <wp:inline distT="0" distB="0" distL="0" distR="0">
            <wp:extent cx="2042160" cy="403860"/>
            <wp:effectExtent l="19050" t="0" r="0" b="0"/>
            <wp:docPr id="1" name="Picture 1" descr="C:\Users\St. Colmcilles NS\Pictures\Screenshots\Screenshot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 Colmcilles NS\Pictures\Screenshots\Screenshot (26).png"/>
                    <pic:cNvPicPr>
                      <a:picLocks noChangeAspect="1" noChangeArrowheads="1"/>
                    </pic:cNvPicPr>
                  </pic:nvPicPr>
                  <pic:blipFill>
                    <a:blip r:embed="rId7"/>
                    <a:srcRect/>
                    <a:stretch>
                      <a:fillRect/>
                    </a:stretch>
                  </pic:blipFill>
                  <pic:spPr bwMode="auto">
                    <a:xfrm>
                      <a:off x="0" y="0"/>
                      <a:ext cx="2042160" cy="403860"/>
                    </a:xfrm>
                    <a:prstGeom prst="rect">
                      <a:avLst/>
                    </a:prstGeom>
                    <a:noFill/>
                    <a:ln w="9525">
                      <a:noFill/>
                      <a:miter lim="800000"/>
                      <a:headEnd/>
                      <a:tailEnd/>
                    </a:ln>
                  </pic:spPr>
                </pic:pic>
              </a:graphicData>
            </a:graphic>
          </wp:inline>
        </w:drawing>
      </w:r>
      <w:r w:rsidRPr="003B1CA3">
        <w:rPr>
          <w:rFonts w:ascii="Arial" w:hAnsi="Arial"/>
          <w:sz w:val="22"/>
          <w:szCs w:val="24"/>
          <w:lang w:val="en-US" w:eastAsia="en-US"/>
        </w:rPr>
        <w:tab/>
        <w:t>Signed:</w:t>
      </w:r>
      <w:r w:rsidR="00266DEA">
        <w:rPr>
          <w:rFonts w:ascii="Arial" w:hAnsi="Arial"/>
          <w:sz w:val="22"/>
          <w:szCs w:val="24"/>
          <w:lang w:val="en-US" w:eastAsia="en-US"/>
        </w:rPr>
        <w:t xml:space="preserve"> </w:t>
      </w:r>
      <w:r w:rsidR="006314AD">
        <w:rPr>
          <w:noProof/>
          <w:lang w:val="en-US" w:eastAsia="en-US"/>
        </w:rPr>
        <w:drawing>
          <wp:inline distT="0" distB="0" distL="0" distR="0">
            <wp:extent cx="1821180" cy="822960"/>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21180" cy="822960"/>
                    </a:xfrm>
                    <a:prstGeom prst="rect">
                      <a:avLst/>
                    </a:prstGeom>
                    <a:noFill/>
                    <a:ln w="9525">
                      <a:noFill/>
                      <a:miter lim="800000"/>
                      <a:headEnd/>
                      <a:tailEnd/>
                    </a:ln>
                  </pic:spPr>
                </pic:pic>
              </a:graphicData>
            </a:graphic>
          </wp:inline>
        </w:drawing>
      </w:r>
    </w:p>
    <w:p w:rsidR="003B1CA3" w:rsidRPr="003B1CA3" w:rsidRDefault="003B1CA3" w:rsidP="003B1CA3">
      <w:pPr>
        <w:spacing w:before="120"/>
        <w:ind w:left="426" w:hanging="426"/>
        <w:jc w:val="both"/>
        <w:rPr>
          <w:rFonts w:ascii="Arial" w:hAnsi="Arial"/>
          <w:sz w:val="22"/>
          <w:szCs w:val="24"/>
          <w:lang w:val="en-US" w:eastAsia="en-US"/>
        </w:rPr>
      </w:pPr>
      <w:r w:rsidRPr="003B1CA3">
        <w:rPr>
          <w:rFonts w:ascii="Arial" w:hAnsi="Arial"/>
          <w:sz w:val="22"/>
          <w:szCs w:val="24"/>
          <w:lang w:val="en-US" w:eastAsia="en-US"/>
        </w:rPr>
        <w:tab/>
      </w:r>
      <w:r w:rsidRPr="003B1CA3">
        <w:rPr>
          <w:rFonts w:ascii="Arial" w:hAnsi="Arial"/>
          <w:sz w:val="22"/>
          <w:szCs w:val="24"/>
          <w:lang w:val="en-US" w:eastAsia="en-US"/>
        </w:rPr>
        <w:tab/>
        <w:t>(Chairperson of Board of Management)</w:t>
      </w:r>
      <w:r w:rsidRPr="003B1CA3">
        <w:rPr>
          <w:rFonts w:ascii="Arial" w:hAnsi="Arial"/>
          <w:sz w:val="22"/>
          <w:szCs w:val="24"/>
          <w:lang w:val="en-US" w:eastAsia="en-US"/>
        </w:rPr>
        <w:tab/>
      </w:r>
      <w:r w:rsidRPr="003B1CA3">
        <w:rPr>
          <w:rFonts w:ascii="Arial" w:hAnsi="Arial"/>
          <w:sz w:val="22"/>
          <w:szCs w:val="24"/>
          <w:lang w:val="en-US" w:eastAsia="en-US"/>
        </w:rPr>
        <w:tab/>
      </w:r>
      <w:r w:rsidRPr="003B1CA3">
        <w:rPr>
          <w:rFonts w:ascii="Arial" w:hAnsi="Arial"/>
          <w:sz w:val="22"/>
          <w:szCs w:val="24"/>
          <w:lang w:val="en-US" w:eastAsia="en-US"/>
        </w:rPr>
        <w:tab/>
        <w:t>(Principal)</w:t>
      </w:r>
    </w:p>
    <w:p w:rsidR="003B1CA3" w:rsidRPr="003B1CA3" w:rsidRDefault="003B1CA3" w:rsidP="003B1CA3">
      <w:pPr>
        <w:spacing w:before="120"/>
        <w:ind w:left="426" w:hanging="426"/>
        <w:jc w:val="both"/>
        <w:rPr>
          <w:rFonts w:ascii="Arial" w:hAnsi="Arial"/>
          <w:sz w:val="22"/>
          <w:szCs w:val="24"/>
          <w:lang w:val="en-US" w:eastAsia="en-US"/>
        </w:rPr>
      </w:pPr>
    </w:p>
    <w:p w:rsidR="003B1CA3" w:rsidRPr="003B1CA3" w:rsidRDefault="003B1CA3" w:rsidP="003B1CA3">
      <w:pPr>
        <w:spacing w:before="120"/>
        <w:ind w:left="426" w:firstLine="294"/>
        <w:jc w:val="both"/>
        <w:rPr>
          <w:rFonts w:ascii="Arial" w:hAnsi="Arial"/>
          <w:sz w:val="22"/>
          <w:szCs w:val="24"/>
          <w:lang w:val="en-US" w:eastAsia="en-US"/>
        </w:rPr>
      </w:pPr>
      <w:r w:rsidRPr="003B1CA3">
        <w:rPr>
          <w:rFonts w:ascii="Arial" w:hAnsi="Arial"/>
          <w:sz w:val="22"/>
          <w:szCs w:val="24"/>
          <w:lang w:val="en-US" w:eastAsia="en-US"/>
        </w:rPr>
        <w:t xml:space="preserve">Date: </w:t>
      </w:r>
      <w:r w:rsidR="00266DEA">
        <w:rPr>
          <w:rFonts w:ascii="Arial" w:hAnsi="Arial"/>
          <w:sz w:val="22"/>
          <w:szCs w:val="24"/>
          <w:lang w:val="en-US" w:eastAsia="en-US"/>
        </w:rPr>
        <w:t>3</w:t>
      </w:r>
      <w:r w:rsidR="00266DEA" w:rsidRPr="00266DEA">
        <w:rPr>
          <w:rFonts w:ascii="Arial" w:hAnsi="Arial"/>
          <w:sz w:val="22"/>
          <w:szCs w:val="24"/>
          <w:vertAlign w:val="superscript"/>
          <w:lang w:val="en-US" w:eastAsia="en-US"/>
        </w:rPr>
        <w:t>rd</w:t>
      </w:r>
      <w:r w:rsidR="00266DEA">
        <w:rPr>
          <w:rFonts w:ascii="Arial" w:hAnsi="Arial"/>
          <w:sz w:val="22"/>
          <w:szCs w:val="24"/>
          <w:lang w:val="en-US" w:eastAsia="en-US"/>
        </w:rPr>
        <w:t xml:space="preserve"> / 10/ 2018</w:t>
      </w:r>
      <w:r w:rsidRPr="003B1CA3">
        <w:rPr>
          <w:rFonts w:ascii="Arial" w:hAnsi="Arial"/>
          <w:sz w:val="22"/>
          <w:szCs w:val="24"/>
          <w:lang w:val="en-US" w:eastAsia="en-US"/>
        </w:rPr>
        <w:tab/>
      </w:r>
      <w:r w:rsidRPr="003B1CA3">
        <w:rPr>
          <w:rFonts w:ascii="Arial" w:hAnsi="Arial"/>
          <w:sz w:val="22"/>
          <w:szCs w:val="24"/>
          <w:lang w:val="en-US" w:eastAsia="en-US"/>
        </w:rPr>
        <w:tab/>
      </w:r>
      <w:r w:rsidRPr="003B1CA3">
        <w:rPr>
          <w:rFonts w:ascii="Arial" w:hAnsi="Arial"/>
          <w:sz w:val="22"/>
          <w:szCs w:val="24"/>
          <w:lang w:val="en-US" w:eastAsia="en-US"/>
        </w:rPr>
        <w:tab/>
      </w:r>
      <w:r w:rsidRPr="003B1CA3">
        <w:rPr>
          <w:rFonts w:ascii="Arial" w:hAnsi="Arial"/>
          <w:sz w:val="22"/>
          <w:szCs w:val="24"/>
          <w:lang w:val="en-US" w:eastAsia="en-US"/>
        </w:rPr>
        <w:tab/>
        <w:t xml:space="preserve">Date: </w:t>
      </w:r>
      <w:r w:rsidR="00266DEA">
        <w:rPr>
          <w:rFonts w:ascii="Arial" w:hAnsi="Arial"/>
          <w:sz w:val="22"/>
          <w:szCs w:val="24"/>
          <w:lang w:val="en-US" w:eastAsia="en-US"/>
        </w:rPr>
        <w:t>3</w:t>
      </w:r>
      <w:r w:rsidR="00266DEA">
        <w:rPr>
          <w:rFonts w:ascii="Arial" w:hAnsi="Arial"/>
          <w:sz w:val="22"/>
          <w:szCs w:val="24"/>
          <w:vertAlign w:val="superscript"/>
          <w:lang w:val="en-US" w:eastAsia="en-US"/>
        </w:rPr>
        <w:t xml:space="preserve"> </w:t>
      </w:r>
      <w:r w:rsidR="00266DEA">
        <w:rPr>
          <w:rFonts w:ascii="Arial" w:hAnsi="Arial"/>
          <w:sz w:val="22"/>
          <w:szCs w:val="24"/>
          <w:lang w:val="en-US" w:eastAsia="en-US"/>
        </w:rPr>
        <w:t>/ 10 /18</w:t>
      </w:r>
    </w:p>
    <w:p w:rsidR="003B1CA3" w:rsidRPr="003B1CA3" w:rsidRDefault="003B1CA3" w:rsidP="003B1CA3">
      <w:pPr>
        <w:spacing w:before="120"/>
        <w:ind w:left="426" w:hanging="426"/>
        <w:jc w:val="both"/>
        <w:rPr>
          <w:rFonts w:ascii="Arial" w:hAnsi="Arial"/>
          <w:sz w:val="22"/>
          <w:szCs w:val="24"/>
          <w:lang w:val="en-US" w:eastAsia="en-US"/>
        </w:rPr>
      </w:pPr>
    </w:p>
    <w:p w:rsidR="003B1CA3" w:rsidRPr="003B1CA3" w:rsidRDefault="003B1CA3" w:rsidP="003B1CA3">
      <w:pPr>
        <w:spacing w:before="120"/>
        <w:ind w:left="426" w:hanging="426"/>
        <w:jc w:val="both"/>
        <w:rPr>
          <w:rFonts w:ascii="Arial" w:hAnsi="Arial"/>
          <w:sz w:val="22"/>
          <w:szCs w:val="24"/>
          <w:lang w:val="en-US" w:eastAsia="en-US"/>
        </w:rPr>
      </w:pPr>
    </w:p>
    <w:p w:rsidR="00266DEA" w:rsidRDefault="003B1CA3" w:rsidP="003B1CA3">
      <w:pPr>
        <w:spacing w:before="120"/>
        <w:ind w:left="426" w:hanging="426"/>
        <w:jc w:val="both"/>
        <w:rPr>
          <w:rFonts w:ascii="Arial" w:hAnsi="Arial"/>
          <w:sz w:val="22"/>
          <w:szCs w:val="24"/>
          <w:lang w:val="en-US" w:eastAsia="en-US"/>
        </w:rPr>
      </w:pPr>
      <w:r w:rsidRPr="003B1CA3">
        <w:rPr>
          <w:rFonts w:ascii="Arial" w:hAnsi="Arial"/>
          <w:sz w:val="22"/>
          <w:szCs w:val="24"/>
          <w:lang w:val="en-US" w:eastAsia="en-US"/>
        </w:rPr>
        <w:t xml:space="preserve">Date of next review: </w:t>
      </w:r>
    </w:p>
    <w:p w:rsidR="003B1CA3" w:rsidRPr="00266DEA" w:rsidRDefault="00266DEA" w:rsidP="00266DEA">
      <w:pPr>
        <w:numPr>
          <w:ilvl w:val="0"/>
          <w:numId w:val="25"/>
        </w:numPr>
        <w:spacing w:before="120"/>
        <w:jc w:val="both"/>
        <w:rPr>
          <w:rFonts w:ascii="Arial" w:hAnsi="Arial"/>
          <w:sz w:val="22"/>
          <w:szCs w:val="24"/>
          <w:lang w:val="en-US" w:eastAsia="en-US"/>
        </w:rPr>
      </w:pPr>
      <w:r>
        <w:rPr>
          <w:rFonts w:ascii="Arial" w:hAnsi="Arial"/>
          <w:sz w:val="22"/>
          <w:szCs w:val="24"/>
          <w:lang w:val="en-US" w:eastAsia="en-US"/>
        </w:rPr>
        <w:t xml:space="preserve">October 2019 </w:t>
      </w:r>
      <w:r>
        <w:rPr>
          <w:rFonts w:ascii="Segoe UI Symbol" w:hAnsi="Segoe UI Symbol" w:cs="Segoe UI Symbol"/>
          <w:color w:val="4D5156"/>
          <w:shd w:val="clear" w:color="auto" w:fill="FFFFFF"/>
        </w:rPr>
        <w:t>✔</w:t>
      </w:r>
    </w:p>
    <w:p w:rsidR="00266DEA" w:rsidRPr="00266DEA" w:rsidRDefault="00266DEA" w:rsidP="00266DEA">
      <w:pPr>
        <w:numPr>
          <w:ilvl w:val="0"/>
          <w:numId w:val="25"/>
        </w:numPr>
        <w:spacing w:before="120"/>
        <w:jc w:val="both"/>
        <w:rPr>
          <w:rFonts w:ascii="Arial" w:hAnsi="Arial"/>
          <w:sz w:val="22"/>
          <w:szCs w:val="24"/>
          <w:lang w:val="en-US" w:eastAsia="en-US"/>
        </w:rPr>
      </w:pPr>
      <w:r>
        <w:rPr>
          <w:rFonts w:ascii="Arial" w:hAnsi="Arial"/>
          <w:sz w:val="22"/>
          <w:szCs w:val="24"/>
          <w:lang w:val="en-US" w:eastAsia="en-US"/>
        </w:rPr>
        <w:t xml:space="preserve">October 2020 </w:t>
      </w:r>
      <w:r>
        <w:rPr>
          <w:rFonts w:ascii="Segoe UI Symbol" w:hAnsi="Segoe UI Symbol" w:cs="Segoe UI Symbol"/>
          <w:color w:val="4D5156"/>
          <w:shd w:val="clear" w:color="auto" w:fill="FFFFFF"/>
        </w:rPr>
        <w:t>✔</w:t>
      </w:r>
    </w:p>
    <w:p w:rsidR="00266DEA" w:rsidRPr="00266DEA" w:rsidRDefault="00266DEA" w:rsidP="00266DEA">
      <w:pPr>
        <w:numPr>
          <w:ilvl w:val="0"/>
          <w:numId w:val="25"/>
        </w:numPr>
        <w:spacing w:before="120"/>
        <w:jc w:val="both"/>
        <w:rPr>
          <w:rFonts w:ascii="Arial" w:hAnsi="Arial"/>
          <w:sz w:val="22"/>
          <w:szCs w:val="24"/>
          <w:lang w:val="en-US" w:eastAsia="en-US"/>
        </w:rPr>
      </w:pPr>
      <w:r>
        <w:rPr>
          <w:rFonts w:ascii="Segoe UI Symbol" w:hAnsi="Segoe UI Symbol" w:cs="Segoe UI Symbol"/>
          <w:color w:val="4D5156"/>
          <w:shd w:val="clear" w:color="auto" w:fill="FFFFFF"/>
        </w:rPr>
        <w:t>October 2021 ✔</w:t>
      </w:r>
    </w:p>
    <w:p w:rsidR="00266DEA" w:rsidRPr="00266DEA" w:rsidRDefault="00266DEA" w:rsidP="00266DEA">
      <w:pPr>
        <w:numPr>
          <w:ilvl w:val="0"/>
          <w:numId w:val="25"/>
        </w:numPr>
        <w:spacing w:before="120"/>
        <w:jc w:val="both"/>
        <w:rPr>
          <w:rFonts w:ascii="Arial" w:hAnsi="Arial"/>
          <w:sz w:val="22"/>
          <w:szCs w:val="24"/>
          <w:lang w:val="en-US" w:eastAsia="en-US"/>
        </w:rPr>
      </w:pPr>
      <w:r>
        <w:rPr>
          <w:rFonts w:ascii="Segoe UI Symbol" w:hAnsi="Segoe UI Symbol" w:cs="Segoe UI Symbol"/>
          <w:color w:val="4D5156"/>
          <w:shd w:val="clear" w:color="auto" w:fill="FFFFFF"/>
        </w:rPr>
        <w:t>October 2022 ✔</w:t>
      </w:r>
    </w:p>
    <w:p w:rsidR="00266DEA" w:rsidRPr="00266DEA" w:rsidRDefault="00266DEA" w:rsidP="00266DEA">
      <w:pPr>
        <w:numPr>
          <w:ilvl w:val="0"/>
          <w:numId w:val="25"/>
        </w:numPr>
        <w:spacing w:before="120"/>
        <w:jc w:val="both"/>
        <w:rPr>
          <w:rFonts w:ascii="Arial" w:hAnsi="Arial"/>
          <w:sz w:val="22"/>
          <w:szCs w:val="24"/>
          <w:lang w:val="en-US" w:eastAsia="en-US"/>
        </w:rPr>
      </w:pPr>
      <w:r>
        <w:rPr>
          <w:rFonts w:ascii="Segoe UI Symbol" w:hAnsi="Segoe UI Symbol" w:cs="Segoe UI Symbol"/>
          <w:color w:val="4D5156"/>
          <w:shd w:val="clear" w:color="auto" w:fill="FFFFFF"/>
        </w:rPr>
        <w:t>October 2023 ✔</w:t>
      </w:r>
    </w:p>
    <w:p w:rsidR="00266DEA" w:rsidRPr="003B1CA3" w:rsidRDefault="00266DEA" w:rsidP="00266DEA">
      <w:pPr>
        <w:numPr>
          <w:ilvl w:val="0"/>
          <w:numId w:val="25"/>
        </w:numPr>
        <w:spacing w:before="120"/>
        <w:jc w:val="both"/>
        <w:rPr>
          <w:rFonts w:ascii="Arial" w:hAnsi="Arial"/>
          <w:sz w:val="22"/>
          <w:szCs w:val="24"/>
          <w:lang w:val="en-US" w:eastAsia="en-US"/>
        </w:rPr>
      </w:pPr>
      <w:r>
        <w:rPr>
          <w:rFonts w:ascii="Segoe UI Symbol" w:hAnsi="Segoe UI Symbol" w:cs="Segoe UI Symbol"/>
          <w:color w:val="4D5156"/>
          <w:shd w:val="clear" w:color="auto" w:fill="FFFFFF"/>
        </w:rPr>
        <w:t>October 2024</w:t>
      </w:r>
    </w:p>
    <w:p w:rsidR="003B1CA3" w:rsidRPr="003B1CA3" w:rsidRDefault="003B1CA3" w:rsidP="003B1CA3">
      <w:pPr>
        <w:spacing w:before="120"/>
        <w:jc w:val="both"/>
        <w:rPr>
          <w:rFonts w:ascii="Arial" w:hAnsi="Arial"/>
          <w:sz w:val="22"/>
          <w:szCs w:val="24"/>
          <w:lang w:val="en-US" w:eastAsia="en-US"/>
        </w:rPr>
      </w:pPr>
    </w:p>
    <w:p w:rsidR="003B1CA3" w:rsidRPr="003B1CA3" w:rsidRDefault="003B1CA3" w:rsidP="003B1CA3">
      <w:pPr>
        <w:spacing w:before="120"/>
        <w:jc w:val="both"/>
        <w:rPr>
          <w:rFonts w:ascii="Arial" w:hAnsi="Arial"/>
          <w:sz w:val="22"/>
          <w:szCs w:val="24"/>
          <w:lang w:val="en-US" w:eastAsia="en-US"/>
        </w:rPr>
      </w:pPr>
    </w:p>
    <w:p w:rsidR="003B1CA3" w:rsidRPr="003B1CA3" w:rsidRDefault="003B1CA3" w:rsidP="003B1CA3">
      <w:pPr>
        <w:spacing w:before="120"/>
        <w:jc w:val="both"/>
        <w:rPr>
          <w:rFonts w:ascii="Arial" w:hAnsi="Arial"/>
          <w:sz w:val="22"/>
          <w:szCs w:val="24"/>
          <w:lang w:val="en-US" w:eastAsia="en-US"/>
        </w:rPr>
      </w:pPr>
    </w:p>
    <w:p w:rsidR="003B1CA3" w:rsidRPr="003B1CA3" w:rsidRDefault="003B1CA3" w:rsidP="003B1CA3">
      <w:pPr>
        <w:spacing w:before="120"/>
        <w:jc w:val="both"/>
        <w:rPr>
          <w:rFonts w:ascii="Arial" w:hAnsi="Arial"/>
          <w:sz w:val="22"/>
          <w:szCs w:val="24"/>
          <w:lang w:val="en-US" w:eastAsia="en-US"/>
        </w:rPr>
      </w:pPr>
    </w:p>
    <w:p w:rsidR="003B1CA3" w:rsidRPr="003B1CA3" w:rsidRDefault="003B1CA3" w:rsidP="003B1CA3">
      <w:pPr>
        <w:spacing w:before="120"/>
        <w:jc w:val="center"/>
        <w:rPr>
          <w:rFonts w:ascii="Arial" w:hAnsi="Arial"/>
          <w:b/>
          <w:i/>
          <w:sz w:val="24"/>
          <w:szCs w:val="24"/>
          <w:lang w:val="en-US" w:eastAsia="en-US"/>
        </w:rPr>
      </w:pPr>
    </w:p>
    <w:p w:rsidR="003B1CA3" w:rsidRPr="003B1CA3" w:rsidRDefault="003B1CA3" w:rsidP="003B1CA3">
      <w:pPr>
        <w:spacing w:before="120"/>
        <w:jc w:val="center"/>
        <w:rPr>
          <w:rFonts w:ascii="Arial" w:hAnsi="Arial"/>
          <w:b/>
          <w:i/>
          <w:sz w:val="24"/>
          <w:szCs w:val="24"/>
          <w:lang w:val="en-US" w:eastAsia="en-US"/>
        </w:rPr>
      </w:pPr>
    </w:p>
    <w:p w:rsidR="003B1CA3" w:rsidRDefault="003B1CA3" w:rsidP="003B1CA3">
      <w:pPr>
        <w:spacing w:before="120"/>
        <w:jc w:val="center"/>
        <w:rPr>
          <w:rFonts w:ascii="Arial" w:hAnsi="Arial"/>
          <w:b/>
          <w:i/>
          <w:sz w:val="24"/>
          <w:szCs w:val="24"/>
          <w:lang w:val="en-US" w:eastAsia="en-US"/>
        </w:rPr>
      </w:pPr>
    </w:p>
    <w:p w:rsidR="003B1CA3" w:rsidRDefault="003B1CA3" w:rsidP="003B1CA3">
      <w:pPr>
        <w:spacing w:before="120"/>
        <w:jc w:val="center"/>
        <w:rPr>
          <w:rFonts w:ascii="Arial" w:hAnsi="Arial"/>
          <w:b/>
          <w:i/>
          <w:sz w:val="24"/>
          <w:szCs w:val="24"/>
          <w:lang w:val="en-US" w:eastAsia="en-US"/>
        </w:rPr>
      </w:pPr>
    </w:p>
    <w:p w:rsidR="006E1CCC" w:rsidRDefault="006E1CCC" w:rsidP="003B1CA3">
      <w:pPr>
        <w:spacing w:before="120"/>
        <w:jc w:val="center"/>
        <w:rPr>
          <w:rFonts w:ascii="Arial" w:hAnsi="Arial"/>
          <w:b/>
          <w:i/>
          <w:sz w:val="24"/>
          <w:szCs w:val="24"/>
          <w:lang w:val="en-US" w:eastAsia="en-US"/>
        </w:rPr>
      </w:pPr>
    </w:p>
    <w:p w:rsidR="006E1CCC" w:rsidRDefault="006E1CCC" w:rsidP="003B1CA3">
      <w:pPr>
        <w:spacing w:before="120"/>
        <w:jc w:val="center"/>
        <w:rPr>
          <w:rFonts w:ascii="Arial" w:hAnsi="Arial"/>
          <w:b/>
          <w:i/>
          <w:sz w:val="24"/>
          <w:szCs w:val="24"/>
          <w:lang w:val="en-US" w:eastAsia="en-US"/>
        </w:rPr>
      </w:pPr>
    </w:p>
    <w:p w:rsidR="006E1CCC" w:rsidRDefault="006E1CCC" w:rsidP="003B1CA3">
      <w:pPr>
        <w:spacing w:before="120"/>
        <w:jc w:val="center"/>
        <w:rPr>
          <w:rFonts w:ascii="Arial" w:hAnsi="Arial"/>
          <w:b/>
          <w:i/>
          <w:sz w:val="24"/>
          <w:szCs w:val="24"/>
          <w:lang w:val="en-US" w:eastAsia="en-US"/>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r>
        <w:rPr>
          <w:b/>
          <w:bCs/>
          <w:color w:val="943634"/>
          <w:sz w:val="28"/>
          <w:szCs w:val="28"/>
        </w:rPr>
        <w:t>Appendix 1</w:t>
      </w:r>
    </w:p>
    <w:p w:rsidR="00B07025" w:rsidRDefault="00B07025" w:rsidP="00B07025">
      <w:pPr>
        <w:jc w:val="center"/>
      </w:pPr>
      <w:r>
        <w:rPr>
          <w:b/>
          <w:bCs/>
          <w:color w:val="943634"/>
          <w:sz w:val="28"/>
          <w:szCs w:val="28"/>
        </w:rPr>
        <w:t xml:space="preserve">Template for </w:t>
      </w:r>
      <w:r w:rsidRPr="00B5698D">
        <w:rPr>
          <w:b/>
          <w:bCs/>
          <w:color w:val="943634"/>
          <w:sz w:val="28"/>
          <w:szCs w:val="28"/>
          <w:u w:val="single"/>
        </w:rPr>
        <w:t>reporting</w:t>
      </w:r>
      <w:r>
        <w:rPr>
          <w:b/>
          <w:bCs/>
          <w:color w:val="943634"/>
          <w:sz w:val="28"/>
          <w:szCs w:val="28"/>
        </w:rPr>
        <w:t xml:space="preserve"> bullying behaviour</w:t>
      </w:r>
    </w:p>
    <w:p w:rsidR="00B07025" w:rsidRDefault="00B07025" w:rsidP="00B07025">
      <w:r>
        <w:rPr>
          <w:color w:val="000000"/>
          <w:sz w:val="22"/>
          <w:szCs w:val="22"/>
        </w:rPr>
        <w:t xml:space="preserve"> </w:t>
      </w:r>
    </w:p>
    <w:p w:rsidR="00B07025" w:rsidRDefault="00B07025" w:rsidP="00B07025">
      <w:pPr>
        <w:rPr>
          <w:b/>
          <w:bCs/>
          <w:color w:val="000000"/>
        </w:rPr>
      </w:pPr>
      <w:r>
        <w:rPr>
          <w:b/>
          <w:bCs/>
          <w:color w:val="000000"/>
        </w:rPr>
        <w:t>1. Name of pupil being bullied and class group</w:t>
      </w:r>
    </w:p>
    <w:p w:rsidR="00B07025" w:rsidRDefault="00B07025" w:rsidP="00B07025">
      <w:pPr>
        <w:rPr>
          <w:color w:val="000000"/>
        </w:rPr>
      </w:pPr>
    </w:p>
    <w:p w:rsidR="00B07025" w:rsidRDefault="00B07025" w:rsidP="00B07025">
      <w:pPr>
        <w:rPr>
          <w:color w:val="000000"/>
        </w:rPr>
      </w:pPr>
      <w:r>
        <w:rPr>
          <w:color w:val="000000"/>
        </w:rPr>
        <w:t>Name _________________________</w:t>
      </w:r>
      <w:r>
        <w:rPr>
          <w:color w:val="000000"/>
        </w:rPr>
        <w:tab/>
      </w:r>
      <w:r>
        <w:rPr>
          <w:color w:val="000000"/>
        </w:rPr>
        <w:tab/>
        <w:t>Class__________________</w:t>
      </w:r>
    </w:p>
    <w:p w:rsidR="00B07025" w:rsidRDefault="00B07025" w:rsidP="00B07025">
      <w:r>
        <w:rPr>
          <w:color w:val="000000"/>
        </w:rPr>
        <w:t xml:space="preserve"> </w:t>
      </w:r>
    </w:p>
    <w:p w:rsidR="00B07025" w:rsidRDefault="00B07025" w:rsidP="00B07025">
      <w:pPr>
        <w:rPr>
          <w:b/>
          <w:bCs/>
          <w:color w:val="000000"/>
        </w:rPr>
      </w:pPr>
      <w:r>
        <w:rPr>
          <w:b/>
          <w:bCs/>
          <w:color w:val="000000"/>
        </w:rPr>
        <w:t>2. Name(s) and class(es) of pupil(s) engaged in bullying behaviour</w:t>
      </w:r>
    </w:p>
    <w:p w:rsidR="00B07025" w:rsidRDefault="00B07025" w:rsidP="00B07025">
      <w:r>
        <w:rPr>
          <w:color w:val="000000"/>
        </w:rPr>
        <w:t xml:space="preserve">_________________________________________________________________________________ </w:t>
      </w:r>
    </w:p>
    <w:p w:rsidR="00B07025" w:rsidRDefault="00B07025" w:rsidP="00B07025">
      <w:pPr>
        <w:rPr>
          <w:color w:val="000000"/>
        </w:rPr>
      </w:pPr>
      <w:r>
        <w:rPr>
          <w:color w:val="000000"/>
        </w:rPr>
        <w:t>_________________________________________________________________________________</w:t>
      </w:r>
    </w:p>
    <w:p w:rsidR="00B07025" w:rsidRDefault="00B07025" w:rsidP="00B07025">
      <w:pPr>
        <w:rPr>
          <w:color w:val="000000"/>
        </w:rPr>
      </w:pPr>
      <w:r>
        <w:rPr>
          <w:color w:val="000000"/>
        </w:rPr>
        <w:t>_________________________________________________________________________________</w:t>
      </w:r>
    </w:p>
    <w:p w:rsidR="00B07025" w:rsidRDefault="00B07025" w:rsidP="00B07025">
      <w:pPr>
        <w:spacing w:before="120"/>
        <w:jc w:val="center"/>
        <w:rPr>
          <w:b/>
          <w:i/>
          <w:sz w:val="28"/>
          <w:szCs w:val="28"/>
        </w:rPr>
      </w:pPr>
    </w:p>
    <w:p w:rsidR="00B07025" w:rsidRDefault="00B07025" w:rsidP="00B07025">
      <w:pPr>
        <w:spacing w:before="120"/>
        <w:jc w:val="center"/>
        <w:rPr>
          <w:b/>
          <w:i/>
          <w:sz w:val="28"/>
          <w:szCs w:val="28"/>
        </w:rPr>
        <w:sectPr w:rsidR="00B07025" w:rsidSect="008B47DA">
          <w:footerReference w:type="default" r:id="rId9"/>
          <w:pgSz w:w="11906" w:h="16838"/>
          <w:pgMar w:top="1258" w:right="1800" w:bottom="1440" w:left="1800" w:header="708" w:footer="708" w:gutter="0"/>
          <w:cols w:space="708"/>
          <w:docGrid w:linePitch="360"/>
        </w:sectPr>
      </w:pPr>
    </w:p>
    <w:p w:rsidR="00B07025" w:rsidRDefault="00B07025" w:rsidP="00B07025">
      <w:pPr>
        <w:rPr>
          <w:color w:val="000000"/>
        </w:rPr>
      </w:pPr>
      <w:r>
        <w:rPr>
          <w:b/>
          <w:bCs/>
          <w:color w:val="000000"/>
        </w:rPr>
        <w:lastRenderedPageBreak/>
        <w:t xml:space="preserve">3. </w:t>
      </w:r>
      <w:r w:rsidRPr="00A7075A">
        <w:rPr>
          <w:b/>
          <w:bCs/>
          <w:color w:val="000000"/>
        </w:rPr>
        <w:t>Source</w:t>
      </w:r>
      <w:r w:rsidRPr="00A7075A">
        <w:rPr>
          <w:b/>
          <w:color w:val="000000"/>
        </w:rPr>
        <w:t xml:space="preserve"> of bullying report</w:t>
      </w:r>
    </w:p>
    <w:p w:rsidR="00B07025" w:rsidRDefault="00B07025" w:rsidP="00B07025">
      <w:pPr>
        <w:numPr>
          <w:ilvl w:val="0"/>
          <w:numId w:val="46"/>
        </w:numPr>
        <w:autoSpaceDE w:val="0"/>
        <w:autoSpaceDN w:val="0"/>
        <w:adjustRightInd w:val="0"/>
        <w:rPr>
          <w:color w:val="000000"/>
        </w:rPr>
      </w:pPr>
      <w:r>
        <w:rPr>
          <w:color w:val="000000"/>
        </w:rPr>
        <w:t xml:space="preserve">Pupil concerned   </w:t>
      </w:r>
    </w:p>
    <w:p w:rsidR="00B07025" w:rsidRDefault="00B07025" w:rsidP="00B07025">
      <w:pPr>
        <w:numPr>
          <w:ilvl w:val="0"/>
          <w:numId w:val="46"/>
        </w:numPr>
        <w:autoSpaceDE w:val="0"/>
        <w:autoSpaceDN w:val="0"/>
        <w:adjustRightInd w:val="0"/>
        <w:rPr>
          <w:color w:val="000000"/>
        </w:rPr>
      </w:pPr>
      <w:r>
        <w:rPr>
          <w:color w:val="000000"/>
        </w:rPr>
        <w:t xml:space="preserve">Other Pupil    </w:t>
      </w:r>
    </w:p>
    <w:p w:rsidR="00B07025" w:rsidRDefault="00B07025" w:rsidP="00B07025">
      <w:pPr>
        <w:numPr>
          <w:ilvl w:val="0"/>
          <w:numId w:val="46"/>
        </w:numPr>
        <w:autoSpaceDE w:val="0"/>
        <w:autoSpaceDN w:val="0"/>
        <w:adjustRightInd w:val="0"/>
        <w:rPr>
          <w:color w:val="000000"/>
        </w:rPr>
      </w:pPr>
      <w:r>
        <w:rPr>
          <w:color w:val="000000"/>
        </w:rPr>
        <w:t xml:space="preserve">Parent    </w:t>
      </w:r>
    </w:p>
    <w:p w:rsidR="00B07025" w:rsidRDefault="00B07025" w:rsidP="00B07025">
      <w:pPr>
        <w:numPr>
          <w:ilvl w:val="0"/>
          <w:numId w:val="46"/>
        </w:numPr>
        <w:autoSpaceDE w:val="0"/>
        <w:autoSpaceDN w:val="0"/>
        <w:adjustRightInd w:val="0"/>
        <w:rPr>
          <w:color w:val="000000"/>
        </w:rPr>
      </w:pPr>
      <w:r>
        <w:rPr>
          <w:color w:val="000000"/>
        </w:rPr>
        <w:t xml:space="preserve">Teacher     </w:t>
      </w:r>
    </w:p>
    <w:p w:rsidR="00B07025" w:rsidRDefault="00B07025" w:rsidP="00B07025">
      <w:pPr>
        <w:numPr>
          <w:ilvl w:val="0"/>
          <w:numId w:val="46"/>
        </w:numPr>
        <w:autoSpaceDE w:val="0"/>
        <w:autoSpaceDN w:val="0"/>
        <w:adjustRightInd w:val="0"/>
        <w:rPr>
          <w:color w:val="000000"/>
        </w:rPr>
      </w:pPr>
      <w:r>
        <w:rPr>
          <w:color w:val="000000"/>
        </w:rPr>
        <w:t>Other   ______________</w:t>
      </w:r>
    </w:p>
    <w:p w:rsidR="00B07025" w:rsidRDefault="00B07025" w:rsidP="00B07025">
      <w:pPr>
        <w:rPr>
          <w:color w:val="000000"/>
        </w:rPr>
      </w:pPr>
      <w:r>
        <w:rPr>
          <w:b/>
          <w:bCs/>
          <w:color w:val="000000"/>
        </w:rPr>
        <w:lastRenderedPageBreak/>
        <w:t xml:space="preserve">4. </w:t>
      </w:r>
      <w:r w:rsidRPr="00A7075A">
        <w:rPr>
          <w:b/>
          <w:bCs/>
          <w:color w:val="000000"/>
        </w:rPr>
        <w:t>Location</w:t>
      </w:r>
      <w:r w:rsidRPr="00A7075A">
        <w:rPr>
          <w:b/>
          <w:color w:val="000000"/>
        </w:rPr>
        <w:t xml:space="preserve"> of incidents</w:t>
      </w:r>
      <w:r>
        <w:rPr>
          <w:color w:val="000000"/>
        </w:rPr>
        <w:t xml:space="preserve"> </w:t>
      </w:r>
    </w:p>
    <w:p w:rsidR="00B07025" w:rsidRDefault="00B07025" w:rsidP="00B07025">
      <w:pPr>
        <w:numPr>
          <w:ilvl w:val="0"/>
          <w:numId w:val="47"/>
        </w:numPr>
        <w:autoSpaceDE w:val="0"/>
        <w:autoSpaceDN w:val="0"/>
        <w:adjustRightInd w:val="0"/>
        <w:rPr>
          <w:color w:val="000000"/>
        </w:rPr>
      </w:pPr>
      <w:r>
        <w:rPr>
          <w:color w:val="000000"/>
        </w:rPr>
        <w:t xml:space="preserve">Playground   </w:t>
      </w:r>
    </w:p>
    <w:p w:rsidR="00B07025" w:rsidRDefault="00B07025" w:rsidP="00B07025">
      <w:pPr>
        <w:numPr>
          <w:ilvl w:val="0"/>
          <w:numId w:val="47"/>
        </w:numPr>
        <w:autoSpaceDE w:val="0"/>
        <w:autoSpaceDN w:val="0"/>
        <w:adjustRightInd w:val="0"/>
        <w:rPr>
          <w:color w:val="000000"/>
        </w:rPr>
      </w:pPr>
      <w:r>
        <w:rPr>
          <w:color w:val="000000"/>
        </w:rPr>
        <w:t xml:space="preserve">Classroom  </w:t>
      </w:r>
    </w:p>
    <w:p w:rsidR="00B07025" w:rsidRDefault="00B07025" w:rsidP="00B07025">
      <w:pPr>
        <w:numPr>
          <w:ilvl w:val="0"/>
          <w:numId w:val="47"/>
        </w:numPr>
        <w:autoSpaceDE w:val="0"/>
        <w:autoSpaceDN w:val="0"/>
        <w:adjustRightInd w:val="0"/>
        <w:rPr>
          <w:color w:val="000000"/>
        </w:rPr>
      </w:pPr>
      <w:r>
        <w:rPr>
          <w:color w:val="000000"/>
        </w:rPr>
        <w:t xml:space="preserve">Corridor  </w:t>
      </w:r>
    </w:p>
    <w:p w:rsidR="00B07025" w:rsidRDefault="00B07025" w:rsidP="00B07025">
      <w:pPr>
        <w:numPr>
          <w:ilvl w:val="0"/>
          <w:numId w:val="47"/>
        </w:numPr>
        <w:autoSpaceDE w:val="0"/>
        <w:autoSpaceDN w:val="0"/>
        <w:adjustRightInd w:val="0"/>
        <w:rPr>
          <w:color w:val="000000"/>
        </w:rPr>
      </w:pPr>
      <w:r>
        <w:rPr>
          <w:color w:val="000000"/>
        </w:rPr>
        <w:t>Outside of School</w:t>
      </w:r>
    </w:p>
    <w:p w:rsidR="00B07025" w:rsidRDefault="00B07025" w:rsidP="00B07025">
      <w:pPr>
        <w:numPr>
          <w:ilvl w:val="0"/>
          <w:numId w:val="47"/>
        </w:numPr>
        <w:autoSpaceDE w:val="0"/>
        <w:autoSpaceDN w:val="0"/>
        <w:adjustRightInd w:val="0"/>
        <w:rPr>
          <w:color w:val="000000"/>
        </w:rPr>
      </w:pPr>
      <w:r>
        <w:rPr>
          <w:color w:val="000000"/>
        </w:rPr>
        <w:t>Other   ____________</w:t>
      </w:r>
    </w:p>
    <w:p w:rsidR="00B07025" w:rsidRDefault="00B07025" w:rsidP="00B07025">
      <w:pPr>
        <w:spacing w:before="120"/>
        <w:jc w:val="center"/>
        <w:rPr>
          <w:b/>
          <w:i/>
          <w:sz w:val="28"/>
          <w:szCs w:val="28"/>
        </w:rPr>
        <w:sectPr w:rsidR="00B07025" w:rsidSect="00B07B9D">
          <w:type w:val="continuous"/>
          <w:pgSz w:w="11906" w:h="16838"/>
          <w:pgMar w:top="1258" w:right="1800" w:bottom="1440" w:left="1800" w:header="708" w:footer="708" w:gutter="0"/>
          <w:cols w:num="2" w:space="708" w:equalWidth="0">
            <w:col w:w="3799" w:space="708"/>
            <w:col w:w="3799"/>
          </w:cols>
          <w:docGrid w:linePitch="360"/>
        </w:sectPr>
      </w:pPr>
    </w:p>
    <w:p w:rsidR="00B07025" w:rsidRDefault="00B07025" w:rsidP="00B07025">
      <w:pPr>
        <w:spacing w:before="120"/>
        <w:jc w:val="center"/>
        <w:rPr>
          <w:b/>
          <w:i/>
          <w:sz w:val="28"/>
          <w:szCs w:val="28"/>
        </w:rPr>
      </w:pPr>
    </w:p>
    <w:p w:rsidR="00B07025" w:rsidRDefault="00B07025" w:rsidP="00B07025">
      <w:pPr>
        <w:rPr>
          <w:color w:val="000000"/>
        </w:rPr>
      </w:pPr>
      <w:r>
        <w:rPr>
          <w:b/>
          <w:bCs/>
          <w:color w:val="000000"/>
        </w:rPr>
        <w:t>5. Name of person(s) who reported</w:t>
      </w:r>
      <w:r>
        <w:rPr>
          <w:color w:val="000000"/>
        </w:rPr>
        <w:t xml:space="preserve"> the bullying concern</w:t>
      </w:r>
    </w:p>
    <w:p w:rsidR="00B07025" w:rsidRDefault="00B07025" w:rsidP="00B07025">
      <w:pPr>
        <w:rPr>
          <w:color w:val="000000"/>
        </w:rPr>
      </w:pPr>
      <w:r>
        <w:rPr>
          <w:color w:val="000000"/>
        </w:rPr>
        <w:t>______________________________________________________________________________________________________________________________________________________________________</w:t>
      </w:r>
    </w:p>
    <w:p w:rsidR="00B07025" w:rsidRDefault="00B07025" w:rsidP="00B07025">
      <w:pPr>
        <w:rPr>
          <w:color w:val="000000"/>
        </w:rPr>
      </w:pPr>
    </w:p>
    <w:p w:rsidR="00B07025" w:rsidRDefault="00B07025" w:rsidP="00B07025">
      <w:pPr>
        <w:rPr>
          <w:b/>
          <w:bCs/>
          <w:color w:val="000000"/>
        </w:rPr>
      </w:pPr>
    </w:p>
    <w:p w:rsidR="00B07025" w:rsidRPr="00A7075A" w:rsidRDefault="00B07025" w:rsidP="00B07025">
      <w:pPr>
        <w:rPr>
          <w:b/>
          <w:color w:val="000000"/>
        </w:rPr>
      </w:pPr>
      <w:r>
        <w:rPr>
          <w:b/>
          <w:bCs/>
          <w:color w:val="000000"/>
        </w:rPr>
        <w:t>6. Type</w:t>
      </w:r>
      <w:r>
        <w:rPr>
          <w:color w:val="000000"/>
        </w:rPr>
        <w:t xml:space="preserve"> </w:t>
      </w:r>
      <w:r w:rsidRPr="00A7075A">
        <w:rPr>
          <w:b/>
          <w:color w:val="000000"/>
        </w:rPr>
        <w:t xml:space="preserve">of Bullying Behaviour </w:t>
      </w:r>
    </w:p>
    <w:p w:rsidR="00B07025" w:rsidRDefault="00B07025" w:rsidP="00B07025">
      <w:pPr>
        <w:numPr>
          <w:ilvl w:val="0"/>
          <w:numId w:val="48"/>
        </w:numPr>
        <w:autoSpaceDE w:val="0"/>
        <w:autoSpaceDN w:val="0"/>
        <w:adjustRightInd w:val="0"/>
        <w:rPr>
          <w:color w:val="000000"/>
        </w:rPr>
        <w:sectPr w:rsidR="00B07025" w:rsidSect="00B07B9D">
          <w:type w:val="continuous"/>
          <w:pgSz w:w="11906" w:h="16838"/>
          <w:pgMar w:top="1258" w:right="1800" w:bottom="1440" w:left="1800" w:header="708" w:footer="708" w:gutter="0"/>
          <w:cols w:space="720"/>
          <w:docGrid w:linePitch="360"/>
        </w:sectPr>
      </w:pPr>
    </w:p>
    <w:p w:rsidR="00B07025" w:rsidRDefault="00B07025" w:rsidP="00B07025">
      <w:pPr>
        <w:numPr>
          <w:ilvl w:val="0"/>
          <w:numId w:val="48"/>
        </w:numPr>
        <w:autoSpaceDE w:val="0"/>
        <w:autoSpaceDN w:val="0"/>
        <w:adjustRightInd w:val="0"/>
        <w:rPr>
          <w:color w:val="000000"/>
        </w:rPr>
      </w:pPr>
      <w:r>
        <w:rPr>
          <w:color w:val="000000"/>
        </w:rPr>
        <w:lastRenderedPageBreak/>
        <w:t xml:space="preserve">Physical Aggression  </w:t>
      </w:r>
    </w:p>
    <w:p w:rsidR="00B07025" w:rsidRDefault="00B07025" w:rsidP="00B07025">
      <w:pPr>
        <w:numPr>
          <w:ilvl w:val="0"/>
          <w:numId w:val="48"/>
        </w:numPr>
        <w:autoSpaceDE w:val="0"/>
        <w:autoSpaceDN w:val="0"/>
        <w:adjustRightInd w:val="0"/>
      </w:pPr>
      <w:r>
        <w:rPr>
          <w:color w:val="000000"/>
        </w:rPr>
        <w:t xml:space="preserve">Cyber-bullying  </w:t>
      </w:r>
    </w:p>
    <w:p w:rsidR="00B07025" w:rsidRDefault="00B07025" w:rsidP="00B07025">
      <w:pPr>
        <w:numPr>
          <w:ilvl w:val="0"/>
          <w:numId w:val="48"/>
        </w:numPr>
        <w:autoSpaceDE w:val="0"/>
        <w:autoSpaceDN w:val="0"/>
        <w:adjustRightInd w:val="0"/>
        <w:rPr>
          <w:color w:val="000000"/>
        </w:rPr>
      </w:pPr>
      <w:r>
        <w:rPr>
          <w:color w:val="000000"/>
        </w:rPr>
        <w:t xml:space="preserve">Damage to Property  </w:t>
      </w:r>
    </w:p>
    <w:p w:rsidR="00B07025" w:rsidRDefault="00B07025" w:rsidP="00B07025">
      <w:pPr>
        <w:numPr>
          <w:ilvl w:val="0"/>
          <w:numId w:val="48"/>
        </w:numPr>
        <w:autoSpaceDE w:val="0"/>
        <w:autoSpaceDN w:val="0"/>
        <w:adjustRightInd w:val="0"/>
        <w:rPr>
          <w:color w:val="000000"/>
        </w:rPr>
      </w:pPr>
      <w:r>
        <w:rPr>
          <w:color w:val="000000"/>
        </w:rPr>
        <w:t xml:space="preserve">Intimidation </w:t>
      </w:r>
    </w:p>
    <w:p w:rsidR="00B07025" w:rsidRDefault="00B07025" w:rsidP="00B07025">
      <w:pPr>
        <w:numPr>
          <w:ilvl w:val="0"/>
          <w:numId w:val="49"/>
        </w:numPr>
        <w:autoSpaceDE w:val="0"/>
        <w:autoSpaceDN w:val="0"/>
        <w:adjustRightInd w:val="0"/>
        <w:rPr>
          <w:color w:val="000000"/>
        </w:rPr>
      </w:pPr>
      <w:r>
        <w:rPr>
          <w:color w:val="000000"/>
        </w:rPr>
        <w:lastRenderedPageBreak/>
        <w:t xml:space="preserve">Isolation/Exclusion   </w:t>
      </w:r>
    </w:p>
    <w:p w:rsidR="00B07025" w:rsidRDefault="00B07025" w:rsidP="00B07025">
      <w:pPr>
        <w:numPr>
          <w:ilvl w:val="0"/>
          <w:numId w:val="49"/>
        </w:numPr>
        <w:autoSpaceDE w:val="0"/>
        <w:autoSpaceDN w:val="0"/>
        <w:adjustRightInd w:val="0"/>
        <w:rPr>
          <w:color w:val="000000"/>
        </w:rPr>
      </w:pPr>
      <w:r>
        <w:rPr>
          <w:color w:val="000000"/>
        </w:rPr>
        <w:t xml:space="preserve">Malicious Gossip   </w:t>
      </w:r>
    </w:p>
    <w:p w:rsidR="00B07025" w:rsidRDefault="00B07025" w:rsidP="00B07025">
      <w:pPr>
        <w:numPr>
          <w:ilvl w:val="0"/>
          <w:numId w:val="49"/>
        </w:numPr>
        <w:autoSpaceDE w:val="0"/>
        <w:autoSpaceDN w:val="0"/>
        <w:adjustRightInd w:val="0"/>
        <w:rPr>
          <w:color w:val="000000"/>
        </w:rPr>
      </w:pPr>
      <w:r>
        <w:rPr>
          <w:color w:val="000000"/>
        </w:rPr>
        <w:t xml:space="preserve">Name Calling  </w:t>
      </w:r>
    </w:p>
    <w:p w:rsidR="00B07025" w:rsidRDefault="00B07025" w:rsidP="00B07025">
      <w:pPr>
        <w:numPr>
          <w:ilvl w:val="0"/>
          <w:numId w:val="49"/>
        </w:numPr>
        <w:autoSpaceDE w:val="0"/>
        <w:autoSpaceDN w:val="0"/>
        <w:adjustRightInd w:val="0"/>
      </w:pPr>
      <w:r>
        <w:rPr>
          <w:color w:val="000000"/>
        </w:rPr>
        <w:t xml:space="preserve">Other (specify)  </w:t>
      </w:r>
    </w:p>
    <w:p w:rsidR="00B07025" w:rsidRDefault="00B07025" w:rsidP="00B07025">
      <w:pPr>
        <w:rPr>
          <w:color w:val="000000"/>
        </w:rPr>
        <w:sectPr w:rsidR="00B07025" w:rsidSect="00B07B9D">
          <w:type w:val="continuous"/>
          <w:pgSz w:w="11906" w:h="16838"/>
          <w:pgMar w:top="1258" w:right="1800" w:bottom="1440" w:left="1800" w:header="708" w:footer="708" w:gutter="0"/>
          <w:cols w:num="2" w:space="720" w:equalWidth="0">
            <w:col w:w="3799" w:space="708"/>
            <w:col w:w="3799"/>
          </w:cols>
          <w:docGrid w:linePitch="360"/>
        </w:sectPr>
      </w:pPr>
    </w:p>
    <w:p w:rsidR="00B07025" w:rsidRDefault="00B07025" w:rsidP="00B07025">
      <w:pPr>
        <w:rPr>
          <w:color w:val="000000"/>
        </w:rPr>
      </w:pPr>
    </w:p>
    <w:p w:rsidR="00B07025" w:rsidRDefault="00B07025" w:rsidP="00B07025">
      <w:pPr>
        <w:rPr>
          <w:color w:val="000000"/>
        </w:rPr>
      </w:pPr>
    </w:p>
    <w:p w:rsidR="00B07025" w:rsidRDefault="00B07025" w:rsidP="00B07025">
      <w:r>
        <w:rPr>
          <w:b/>
          <w:bCs/>
          <w:color w:val="000000"/>
        </w:rPr>
        <w:t xml:space="preserve">7.  Where behaviour is regarded as identity-based bullying, indicate the relevant category: </w:t>
      </w:r>
    </w:p>
    <w:p w:rsidR="00B07025" w:rsidRDefault="00B07025" w:rsidP="00B07025">
      <w:pPr>
        <w:numPr>
          <w:ilvl w:val="0"/>
          <w:numId w:val="50"/>
        </w:numPr>
        <w:autoSpaceDE w:val="0"/>
        <w:autoSpaceDN w:val="0"/>
        <w:adjustRightInd w:val="0"/>
        <w:rPr>
          <w:color w:val="000000"/>
        </w:rPr>
      </w:pPr>
      <w:r>
        <w:rPr>
          <w:color w:val="000000"/>
        </w:rPr>
        <w:t xml:space="preserve">Homophobic </w:t>
      </w:r>
    </w:p>
    <w:p w:rsidR="00B07025" w:rsidRDefault="00B07025" w:rsidP="00B07025">
      <w:pPr>
        <w:numPr>
          <w:ilvl w:val="0"/>
          <w:numId w:val="50"/>
        </w:numPr>
        <w:autoSpaceDE w:val="0"/>
        <w:autoSpaceDN w:val="0"/>
        <w:adjustRightInd w:val="0"/>
        <w:rPr>
          <w:color w:val="000000"/>
        </w:rPr>
      </w:pPr>
      <w:r>
        <w:rPr>
          <w:color w:val="000000"/>
        </w:rPr>
        <w:t>Disability/SEN related</w:t>
      </w:r>
    </w:p>
    <w:p w:rsidR="00B07025" w:rsidRDefault="00B07025" w:rsidP="00B07025">
      <w:pPr>
        <w:numPr>
          <w:ilvl w:val="0"/>
          <w:numId w:val="50"/>
        </w:numPr>
        <w:autoSpaceDE w:val="0"/>
        <w:autoSpaceDN w:val="0"/>
        <w:adjustRightInd w:val="0"/>
        <w:rPr>
          <w:color w:val="000000"/>
        </w:rPr>
      </w:pPr>
      <w:r>
        <w:rPr>
          <w:color w:val="000000"/>
        </w:rPr>
        <w:t xml:space="preserve">Racist </w:t>
      </w:r>
    </w:p>
    <w:p w:rsidR="00B07025" w:rsidRDefault="00B07025" w:rsidP="00B07025">
      <w:pPr>
        <w:numPr>
          <w:ilvl w:val="0"/>
          <w:numId w:val="50"/>
        </w:numPr>
        <w:autoSpaceDE w:val="0"/>
        <w:autoSpaceDN w:val="0"/>
        <w:adjustRightInd w:val="0"/>
        <w:rPr>
          <w:color w:val="000000"/>
        </w:rPr>
      </w:pPr>
      <w:r>
        <w:rPr>
          <w:color w:val="000000"/>
        </w:rPr>
        <w:t xml:space="preserve">Membership of Traveller community </w:t>
      </w:r>
    </w:p>
    <w:p w:rsidR="00B07025" w:rsidRDefault="00B07025" w:rsidP="00B07025">
      <w:pPr>
        <w:numPr>
          <w:ilvl w:val="0"/>
          <w:numId w:val="50"/>
        </w:numPr>
        <w:autoSpaceDE w:val="0"/>
        <w:autoSpaceDN w:val="0"/>
        <w:adjustRightInd w:val="0"/>
        <w:rPr>
          <w:color w:val="000000"/>
        </w:rPr>
      </w:pPr>
      <w:r>
        <w:rPr>
          <w:color w:val="000000"/>
        </w:rPr>
        <w:t xml:space="preserve">Other (specify)  </w:t>
      </w:r>
    </w:p>
    <w:p w:rsidR="00B07025" w:rsidRDefault="00B07025" w:rsidP="00B07025">
      <w:r>
        <w:rPr>
          <w:color w:val="000000"/>
        </w:rPr>
        <w:t xml:space="preserve"> </w:t>
      </w:r>
    </w:p>
    <w:p w:rsidR="00B07025" w:rsidRDefault="00B07025" w:rsidP="00B07025">
      <w:pPr>
        <w:rPr>
          <w:b/>
          <w:bCs/>
          <w:color w:val="000000"/>
        </w:rPr>
      </w:pPr>
      <w:r>
        <w:rPr>
          <w:b/>
          <w:bCs/>
          <w:color w:val="000000"/>
        </w:rPr>
        <w:t xml:space="preserve">8. Brief Description of bullying behaviour and its impact </w:t>
      </w:r>
    </w:p>
    <w:p w:rsidR="00B07025" w:rsidRDefault="00B07025" w:rsidP="00B07025">
      <w:r>
        <w:rPr>
          <w:color w:val="000000"/>
        </w:rPr>
        <w:t>___________________________________________________________________________________</w:t>
      </w:r>
    </w:p>
    <w:p w:rsidR="00B07025" w:rsidRDefault="00B07025" w:rsidP="00B07025">
      <w:pPr>
        <w:rPr>
          <w:color w:val="000000"/>
        </w:rPr>
      </w:pPr>
      <w:r>
        <w:rPr>
          <w:color w:val="000000"/>
        </w:rPr>
        <w:t>___________________________________________________________________________________</w:t>
      </w:r>
    </w:p>
    <w:p w:rsidR="00B07025" w:rsidRDefault="00B07025" w:rsidP="00B07025">
      <w:pPr>
        <w:rPr>
          <w:color w:val="000000"/>
        </w:rPr>
      </w:pPr>
      <w:r>
        <w:rPr>
          <w:color w:val="000000"/>
        </w:rPr>
        <w:t>______________________________________________________________________________________________________________________________________________________________________</w:t>
      </w:r>
    </w:p>
    <w:p w:rsidR="00B07025" w:rsidRDefault="00B07025" w:rsidP="00B07025">
      <w:pPr>
        <w:rPr>
          <w:color w:val="000000"/>
        </w:rPr>
      </w:pPr>
      <w:r>
        <w:rPr>
          <w:color w:val="000000"/>
        </w:rPr>
        <w:t xml:space="preserve"> </w:t>
      </w:r>
    </w:p>
    <w:p w:rsidR="00B07025" w:rsidRDefault="00B07025" w:rsidP="00B07025">
      <w:r>
        <w:rPr>
          <w:b/>
          <w:bCs/>
          <w:color w:val="000000"/>
        </w:rPr>
        <w:t>9.</w:t>
      </w:r>
      <w:r>
        <w:rPr>
          <w:rFonts w:ascii="Arial" w:hAnsi="Arial" w:cs="Arial"/>
          <w:b/>
          <w:bCs/>
          <w:color w:val="000000"/>
        </w:rPr>
        <w:t xml:space="preserve"> </w:t>
      </w:r>
      <w:r>
        <w:rPr>
          <w:b/>
          <w:bCs/>
          <w:color w:val="000000"/>
        </w:rPr>
        <w:t xml:space="preserve">Details of actions taken  </w:t>
      </w:r>
    </w:p>
    <w:p w:rsidR="00B07025" w:rsidRDefault="00B07025" w:rsidP="00B07025">
      <w:r>
        <w:rPr>
          <w:color w:val="000000"/>
        </w:rPr>
        <w:t>___________________________________________________________________________________</w:t>
      </w:r>
    </w:p>
    <w:p w:rsidR="00B07025" w:rsidRDefault="00B07025" w:rsidP="00B07025">
      <w:pPr>
        <w:rPr>
          <w:color w:val="000000"/>
        </w:rPr>
      </w:pPr>
      <w:r>
        <w:rPr>
          <w:color w:val="000000"/>
        </w:rPr>
        <w:t>___________________________________________________________________________________</w:t>
      </w:r>
    </w:p>
    <w:p w:rsidR="00B07025" w:rsidRDefault="00B07025" w:rsidP="00B07025">
      <w:pPr>
        <w:rPr>
          <w:color w:val="000000"/>
        </w:rPr>
      </w:pPr>
      <w:r>
        <w:rPr>
          <w:color w:val="000000"/>
        </w:rPr>
        <w:t>______________________________________________________________________________________________________________________________________________________________________</w:t>
      </w:r>
    </w:p>
    <w:p w:rsidR="00B07025" w:rsidRDefault="00B07025" w:rsidP="00B07025">
      <w:pPr>
        <w:rPr>
          <w:color w:val="000000"/>
        </w:rPr>
      </w:pPr>
    </w:p>
    <w:p w:rsidR="00B07025" w:rsidRDefault="00B07025" w:rsidP="00B07025">
      <w:pPr>
        <w:rPr>
          <w:color w:val="000000"/>
        </w:rPr>
      </w:pPr>
    </w:p>
    <w:p w:rsidR="00B07025" w:rsidRDefault="00B07025" w:rsidP="00B07025">
      <w:pPr>
        <w:rPr>
          <w:color w:val="000000"/>
        </w:rPr>
      </w:pPr>
      <w:r>
        <w:rPr>
          <w:color w:val="000000"/>
        </w:rPr>
        <w:t>Signed ______________________ (Relevant Teacher)   Date ________________</w:t>
      </w:r>
    </w:p>
    <w:p w:rsidR="00B07025" w:rsidRDefault="00B07025" w:rsidP="00B07025">
      <w:r>
        <w:rPr>
          <w:color w:val="000000"/>
        </w:rPr>
        <w:t xml:space="preserve"> </w:t>
      </w:r>
    </w:p>
    <w:p w:rsidR="00B07025" w:rsidRDefault="00B07025" w:rsidP="00B07025">
      <w:pPr>
        <w:rPr>
          <w:color w:val="000000"/>
        </w:rPr>
      </w:pPr>
    </w:p>
    <w:p w:rsidR="00B07025" w:rsidRDefault="00B07025" w:rsidP="00B07025">
      <w:r>
        <w:rPr>
          <w:color w:val="000000"/>
        </w:rPr>
        <w:t xml:space="preserve">Date submitted to Principal/Deputy Principal _____________________________ </w:t>
      </w:r>
    </w:p>
    <w:p w:rsidR="00B07025" w:rsidRDefault="00B07025" w:rsidP="00B07025"/>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p>
    <w:p w:rsidR="00B07025" w:rsidRDefault="00B07025" w:rsidP="00B07025">
      <w:pPr>
        <w:jc w:val="center"/>
        <w:rPr>
          <w:b/>
          <w:bCs/>
          <w:color w:val="943634"/>
          <w:sz w:val="28"/>
          <w:szCs w:val="28"/>
        </w:rPr>
      </w:pPr>
      <w:r>
        <w:rPr>
          <w:b/>
          <w:bCs/>
          <w:color w:val="943634"/>
          <w:sz w:val="28"/>
          <w:szCs w:val="28"/>
        </w:rPr>
        <w:t>Appendix 1B</w:t>
      </w:r>
    </w:p>
    <w:p w:rsidR="00B07025" w:rsidRDefault="00B07025" w:rsidP="00B07025">
      <w:pPr>
        <w:jc w:val="center"/>
      </w:pPr>
      <w:r>
        <w:rPr>
          <w:b/>
          <w:bCs/>
          <w:color w:val="943634"/>
          <w:sz w:val="28"/>
          <w:szCs w:val="28"/>
        </w:rPr>
        <w:t xml:space="preserve">Template for </w:t>
      </w:r>
      <w:r w:rsidRPr="00B5698D">
        <w:rPr>
          <w:b/>
          <w:bCs/>
          <w:color w:val="943634"/>
          <w:sz w:val="28"/>
          <w:szCs w:val="28"/>
          <w:u w:val="single"/>
        </w:rPr>
        <w:t>recording</w:t>
      </w:r>
      <w:r>
        <w:rPr>
          <w:b/>
          <w:bCs/>
          <w:color w:val="943634"/>
          <w:sz w:val="28"/>
          <w:szCs w:val="28"/>
        </w:rPr>
        <w:t xml:space="preserve"> bullying behaviour</w:t>
      </w:r>
    </w:p>
    <w:p w:rsidR="00B07025" w:rsidRDefault="00B07025" w:rsidP="00B07025">
      <w:pPr>
        <w:rPr>
          <w:color w:val="000000"/>
          <w:sz w:val="22"/>
          <w:szCs w:val="22"/>
        </w:rPr>
      </w:pPr>
      <w:r>
        <w:rPr>
          <w:color w:val="000000"/>
          <w:sz w:val="22"/>
          <w:szCs w:val="22"/>
        </w:rPr>
        <w:t xml:space="preserve"> </w:t>
      </w:r>
    </w:p>
    <w:p w:rsidR="00B07025" w:rsidRDefault="00B07025" w:rsidP="00B07025">
      <w:pPr>
        <w:rPr>
          <w:color w:val="000000"/>
          <w:sz w:val="22"/>
          <w:szCs w:val="22"/>
        </w:rPr>
      </w:pPr>
    </w:p>
    <w:p w:rsidR="00B07025" w:rsidRDefault="00B07025" w:rsidP="00B07025"/>
    <w:p w:rsidR="00B07025" w:rsidRDefault="00B07025" w:rsidP="00B07025">
      <w:pPr>
        <w:rPr>
          <w:b/>
          <w:bCs/>
          <w:color w:val="000000"/>
        </w:rPr>
      </w:pPr>
      <w:r>
        <w:rPr>
          <w:b/>
          <w:bCs/>
          <w:color w:val="000000"/>
        </w:rPr>
        <w:t>1. Name of pupil being bullied and class group</w:t>
      </w:r>
    </w:p>
    <w:p w:rsidR="00B07025" w:rsidRDefault="00B07025" w:rsidP="00B07025">
      <w:pPr>
        <w:rPr>
          <w:color w:val="000000"/>
        </w:rPr>
      </w:pPr>
    </w:p>
    <w:p w:rsidR="00B07025" w:rsidRDefault="00B07025" w:rsidP="00B07025">
      <w:pPr>
        <w:rPr>
          <w:color w:val="000000"/>
        </w:rPr>
      </w:pPr>
      <w:r>
        <w:rPr>
          <w:color w:val="000000"/>
        </w:rPr>
        <w:t>Name _________________________</w:t>
      </w:r>
      <w:r>
        <w:rPr>
          <w:color w:val="000000"/>
        </w:rPr>
        <w:tab/>
      </w:r>
      <w:r>
        <w:rPr>
          <w:color w:val="000000"/>
        </w:rPr>
        <w:tab/>
        <w:t>Class__________________</w:t>
      </w:r>
    </w:p>
    <w:p w:rsidR="00B07025" w:rsidRDefault="00B07025" w:rsidP="00B07025">
      <w:pPr>
        <w:rPr>
          <w:color w:val="000000"/>
        </w:rPr>
      </w:pPr>
      <w:r>
        <w:rPr>
          <w:color w:val="000000"/>
        </w:rPr>
        <w:t xml:space="preserve"> </w:t>
      </w:r>
    </w:p>
    <w:p w:rsidR="00B07025" w:rsidRDefault="00B07025" w:rsidP="00B07025">
      <w:pPr>
        <w:rPr>
          <w:color w:val="000000"/>
        </w:rPr>
      </w:pPr>
      <w:r>
        <w:rPr>
          <w:color w:val="000000"/>
        </w:rPr>
        <w:t>Date submitted to Principal/Deputy Principal ___________________________</w:t>
      </w:r>
    </w:p>
    <w:p w:rsidR="00B07025" w:rsidRDefault="00B07025" w:rsidP="00B07025">
      <w:pPr>
        <w:rPr>
          <w:color w:val="000000"/>
        </w:rPr>
      </w:pPr>
    </w:p>
    <w:p w:rsidR="00B07025" w:rsidRDefault="00B07025" w:rsidP="00B07025">
      <w:pPr>
        <w:rPr>
          <w:color w:val="000000"/>
        </w:rPr>
      </w:pPr>
    </w:p>
    <w:p w:rsidR="00B07025" w:rsidRDefault="00B07025" w:rsidP="00B07025">
      <w:pPr>
        <w:rPr>
          <w:b/>
          <w:bCs/>
          <w:color w:val="000000"/>
        </w:rPr>
      </w:pPr>
      <w:r>
        <w:rPr>
          <w:b/>
          <w:bCs/>
          <w:color w:val="000000"/>
        </w:rPr>
        <w:t>2. Name(s) and class(es) of pupil(s) engaged in bullying behaviour</w:t>
      </w:r>
    </w:p>
    <w:p w:rsidR="00B07025" w:rsidRDefault="00B07025" w:rsidP="00B07025">
      <w:r>
        <w:rPr>
          <w:color w:val="000000"/>
        </w:rPr>
        <w:t xml:space="preserve">_________________________________________________________________________________ </w:t>
      </w:r>
    </w:p>
    <w:p w:rsidR="00B07025" w:rsidRDefault="00B07025" w:rsidP="00B07025">
      <w:pPr>
        <w:rPr>
          <w:color w:val="000000"/>
        </w:rPr>
      </w:pPr>
      <w:r>
        <w:rPr>
          <w:color w:val="000000"/>
        </w:rPr>
        <w:t>_________________________________________________________________________________</w:t>
      </w:r>
    </w:p>
    <w:p w:rsidR="00B07025" w:rsidRDefault="00B07025" w:rsidP="00B07025">
      <w:pPr>
        <w:rPr>
          <w:color w:val="000000"/>
        </w:rPr>
      </w:pPr>
      <w:r>
        <w:rPr>
          <w:color w:val="000000"/>
        </w:rPr>
        <w:t>_________________________________________________________________________________</w:t>
      </w:r>
    </w:p>
    <w:p w:rsidR="00B07025" w:rsidRDefault="00B07025" w:rsidP="00B07025">
      <w:pPr>
        <w:rPr>
          <w:color w:val="000000"/>
        </w:rPr>
      </w:pPr>
    </w:p>
    <w:p w:rsidR="00B07025" w:rsidRDefault="00B07025" w:rsidP="00B07025">
      <w:pPr>
        <w:rPr>
          <w:color w:val="000000"/>
        </w:rPr>
      </w:pPr>
    </w:p>
    <w:p w:rsidR="00B07025" w:rsidRDefault="00B07025" w:rsidP="00B07025">
      <w:pPr>
        <w:rPr>
          <w:b/>
          <w:bCs/>
          <w:color w:val="000000"/>
        </w:rPr>
      </w:pPr>
      <w:r>
        <w:rPr>
          <w:b/>
          <w:bCs/>
          <w:color w:val="000000"/>
        </w:rPr>
        <w:t xml:space="preserve">3. Description of bullying behaviour and its impact </w:t>
      </w:r>
    </w:p>
    <w:p w:rsidR="00B07025" w:rsidRDefault="00B07025" w:rsidP="00B07025">
      <w:r>
        <w:rPr>
          <w:color w:val="000000"/>
        </w:rPr>
        <w:t>___________________________________________________________________________________</w:t>
      </w:r>
    </w:p>
    <w:p w:rsidR="00B07025" w:rsidRDefault="00B07025" w:rsidP="00B07025">
      <w:pPr>
        <w:rPr>
          <w:color w:val="000000"/>
        </w:rPr>
      </w:pPr>
      <w:r>
        <w:rPr>
          <w:color w:val="000000"/>
        </w:rPr>
        <w:t>___________________________________________________________________________________</w:t>
      </w:r>
    </w:p>
    <w:p w:rsidR="00B07025" w:rsidRDefault="00B07025" w:rsidP="00B07025">
      <w:pPr>
        <w:rPr>
          <w:color w:val="000000"/>
        </w:rPr>
      </w:pPr>
      <w:r>
        <w:rPr>
          <w:color w:val="000000"/>
        </w:rPr>
        <w:t>______________________________________________________________________________________________________________________________________________________________________</w:t>
      </w:r>
    </w:p>
    <w:p w:rsidR="00B07025" w:rsidRDefault="00B07025" w:rsidP="00B07025">
      <w:pPr>
        <w:rPr>
          <w:color w:val="000000"/>
        </w:rPr>
      </w:pPr>
      <w:r>
        <w:rPr>
          <w:color w:val="000000"/>
        </w:rPr>
        <w:t xml:space="preserve"> </w:t>
      </w:r>
    </w:p>
    <w:p w:rsidR="00B07025" w:rsidRDefault="00B07025" w:rsidP="00B07025">
      <w:pPr>
        <w:rPr>
          <w:color w:val="000000"/>
        </w:rPr>
      </w:pPr>
    </w:p>
    <w:p w:rsidR="00B07025" w:rsidRDefault="00B07025" w:rsidP="00B07025">
      <w:r>
        <w:rPr>
          <w:b/>
          <w:bCs/>
          <w:color w:val="000000"/>
        </w:rPr>
        <w:t>4.</w:t>
      </w:r>
      <w:r>
        <w:rPr>
          <w:rFonts w:ascii="Arial" w:hAnsi="Arial" w:cs="Arial"/>
          <w:b/>
          <w:bCs/>
          <w:color w:val="000000"/>
        </w:rPr>
        <w:t xml:space="preserve"> </w:t>
      </w:r>
      <w:r>
        <w:rPr>
          <w:b/>
          <w:bCs/>
          <w:color w:val="000000"/>
        </w:rPr>
        <w:t xml:space="preserve">Details of actions taken  </w:t>
      </w:r>
    </w:p>
    <w:p w:rsidR="00B07025" w:rsidRDefault="00B07025" w:rsidP="00B07025">
      <w:r>
        <w:rPr>
          <w:color w:val="000000"/>
        </w:rPr>
        <w:t>___________________________________________________________________________________</w:t>
      </w:r>
    </w:p>
    <w:p w:rsidR="00B07025" w:rsidRDefault="00B07025" w:rsidP="00B07025">
      <w:pPr>
        <w:rPr>
          <w:color w:val="000000"/>
        </w:rPr>
      </w:pPr>
      <w:r>
        <w:rPr>
          <w:color w:val="000000"/>
        </w:rPr>
        <w:t>___________________________________________________________________________________</w:t>
      </w:r>
    </w:p>
    <w:p w:rsidR="00B07025" w:rsidRDefault="00B07025" w:rsidP="00B07025">
      <w:pPr>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7025" w:rsidRDefault="00B07025" w:rsidP="00B07025">
      <w:pPr>
        <w:rPr>
          <w:color w:val="000000"/>
        </w:rPr>
      </w:pPr>
      <w:r>
        <w:rPr>
          <w:color w:val="000000"/>
        </w:rPr>
        <w:t>______________________________________________________________________________________________________________________________________________________________________</w:t>
      </w:r>
    </w:p>
    <w:p w:rsidR="00B07025" w:rsidRDefault="00B07025" w:rsidP="00B07025">
      <w:pPr>
        <w:rPr>
          <w:color w:val="000000"/>
        </w:rPr>
      </w:pPr>
    </w:p>
    <w:p w:rsidR="00B07025" w:rsidRDefault="00B07025" w:rsidP="00B07025">
      <w:pPr>
        <w:rPr>
          <w:color w:val="000000"/>
        </w:rPr>
      </w:pPr>
    </w:p>
    <w:p w:rsidR="00B07025" w:rsidRDefault="00B07025" w:rsidP="00B07025">
      <w:r>
        <w:rPr>
          <w:b/>
          <w:bCs/>
          <w:color w:val="000000"/>
        </w:rPr>
        <w:t>4.</w:t>
      </w:r>
      <w:r>
        <w:rPr>
          <w:rFonts w:ascii="Arial" w:hAnsi="Arial" w:cs="Arial"/>
          <w:b/>
          <w:bCs/>
          <w:color w:val="000000"/>
        </w:rPr>
        <w:t xml:space="preserve"> </w:t>
      </w:r>
      <w:r>
        <w:rPr>
          <w:b/>
          <w:bCs/>
          <w:color w:val="000000"/>
        </w:rPr>
        <w:t xml:space="preserve">Outcome  </w:t>
      </w:r>
    </w:p>
    <w:p w:rsidR="00B07025" w:rsidRDefault="00B07025" w:rsidP="00B07025">
      <w:r>
        <w:rPr>
          <w:color w:val="000000"/>
        </w:rPr>
        <w:t>___________________________________________________________________________________</w:t>
      </w:r>
    </w:p>
    <w:p w:rsidR="00B07025" w:rsidRDefault="00B07025" w:rsidP="00B07025">
      <w:pPr>
        <w:rPr>
          <w:color w:val="000000"/>
        </w:rPr>
      </w:pPr>
      <w:r>
        <w:rPr>
          <w:color w:val="000000"/>
        </w:rPr>
        <w:t>___________________________________________________________________________________</w:t>
      </w:r>
    </w:p>
    <w:p w:rsidR="00B07025" w:rsidRDefault="00B07025" w:rsidP="00B07025">
      <w:pPr>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7025" w:rsidRDefault="00B07025" w:rsidP="00B07025">
      <w:pPr>
        <w:rPr>
          <w:color w:val="000000"/>
        </w:rPr>
      </w:pPr>
      <w:r>
        <w:rPr>
          <w:color w:val="000000"/>
        </w:rPr>
        <w:t>______________________________________________________________________________________________________________________________________________________________________</w:t>
      </w:r>
    </w:p>
    <w:p w:rsidR="00B07025" w:rsidRDefault="00B07025" w:rsidP="00B07025">
      <w:pPr>
        <w:rPr>
          <w:color w:val="000000"/>
        </w:rPr>
      </w:pPr>
      <w:r>
        <w:rPr>
          <w:color w:val="000000"/>
        </w:rPr>
        <w:t>______________________________________________________________________________________________________________________________________________________________________</w:t>
      </w:r>
    </w:p>
    <w:p w:rsidR="00B07025" w:rsidRDefault="00B07025" w:rsidP="00B07025">
      <w:pPr>
        <w:rPr>
          <w:color w:val="000000"/>
        </w:rPr>
      </w:pPr>
    </w:p>
    <w:p w:rsidR="00B07025" w:rsidRDefault="00B07025" w:rsidP="00B07025">
      <w:pPr>
        <w:rPr>
          <w:color w:val="000000"/>
        </w:rPr>
      </w:pPr>
    </w:p>
    <w:p w:rsidR="00B07025" w:rsidRDefault="00B07025" w:rsidP="00B07025">
      <w:pPr>
        <w:rPr>
          <w:color w:val="000000"/>
        </w:rPr>
      </w:pPr>
    </w:p>
    <w:p w:rsidR="00B07025" w:rsidRDefault="00B07025" w:rsidP="00B07025">
      <w:pPr>
        <w:rPr>
          <w:color w:val="000000"/>
        </w:rPr>
      </w:pPr>
    </w:p>
    <w:p w:rsidR="00B07025" w:rsidRDefault="00B07025" w:rsidP="00B07025">
      <w:pPr>
        <w:rPr>
          <w:color w:val="000000"/>
        </w:rPr>
      </w:pPr>
      <w:r>
        <w:rPr>
          <w:color w:val="000000"/>
        </w:rPr>
        <w:t>Signed ______________________ (Relevant Teacher)   Date ________________</w:t>
      </w:r>
    </w:p>
    <w:p w:rsidR="00B07025" w:rsidRDefault="00B07025" w:rsidP="00B07025">
      <w:pPr>
        <w:rPr>
          <w:color w:val="000000"/>
        </w:rPr>
      </w:pPr>
    </w:p>
    <w:p w:rsidR="00B07025" w:rsidRDefault="00B07025" w:rsidP="00B07025">
      <w:pPr>
        <w:rPr>
          <w:color w:val="000000"/>
        </w:rPr>
      </w:pPr>
    </w:p>
    <w:p w:rsidR="00B07025" w:rsidRDefault="00B07025" w:rsidP="00B07025">
      <w:pPr>
        <w:rPr>
          <w:color w:val="000000"/>
        </w:rPr>
      </w:pPr>
      <w:r>
        <w:rPr>
          <w:color w:val="000000"/>
        </w:rPr>
        <w:t>Signed ______________________ (Parent/Guardian)   Date ________________</w:t>
      </w:r>
    </w:p>
    <w:p w:rsidR="00B07025" w:rsidRDefault="00B07025" w:rsidP="00B07025">
      <w:pPr>
        <w:rPr>
          <w:color w:val="000000"/>
        </w:rPr>
      </w:pPr>
    </w:p>
    <w:p w:rsidR="00B07025" w:rsidRPr="00B07025" w:rsidRDefault="00B07025" w:rsidP="00B07025">
      <w:pPr>
        <w:sectPr w:rsidR="00B07025" w:rsidRPr="00B07025" w:rsidSect="00B07B9D">
          <w:footerReference w:type="default" r:id="rId10"/>
          <w:type w:val="continuous"/>
          <w:pgSz w:w="11906" w:h="16838"/>
          <w:pgMar w:top="1258" w:right="1800" w:bottom="1440" w:left="1800" w:header="708" w:footer="708" w:gutter="0"/>
          <w:cols w:space="720"/>
          <w:docGrid w:linePitch="360"/>
        </w:sectPr>
      </w:pPr>
    </w:p>
    <w:p w:rsidR="006E1CCC" w:rsidRDefault="006E1CCC" w:rsidP="00B07025">
      <w:pPr>
        <w:spacing w:before="120"/>
        <w:jc w:val="center"/>
        <w:rPr>
          <w:rFonts w:ascii="Arial" w:hAnsi="Arial"/>
          <w:b/>
          <w:i/>
          <w:lang w:val="en-US"/>
        </w:rPr>
      </w:pPr>
      <w:r>
        <w:rPr>
          <w:rFonts w:ascii="Arial" w:hAnsi="Arial"/>
          <w:b/>
          <w:i/>
        </w:rPr>
        <w:lastRenderedPageBreak/>
        <w:t xml:space="preserve">Appendix </w:t>
      </w:r>
      <w:r w:rsidR="00B07025">
        <w:rPr>
          <w:rFonts w:ascii="Arial" w:hAnsi="Arial"/>
          <w:b/>
          <w:i/>
        </w:rPr>
        <w:t>2</w:t>
      </w:r>
      <w:r>
        <w:rPr>
          <w:rFonts w:ascii="Arial" w:hAnsi="Arial"/>
          <w:b/>
          <w:i/>
        </w:rPr>
        <w:t xml:space="preserve"> – Examples of Bullying Behaviour</w:t>
      </w:r>
    </w:p>
    <w:p w:rsidR="006E1CCC" w:rsidRDefault="006E1CCC" w:rsidP="006E1CCC">
      <w:pPr>
        <w:jc w:val="center"/>
        <w:rPr>
          <w:rFonts w:ascii="Arial" w:hAnsi="Arial"/>
          <w:b/>
          <w:i/>
          <w:sz w:val="22"/>
          <w:szCs w:val="22"/>
          <w:bdr w:val="triple" w:sz="4" w:space="0" w:color="auto" w:frame="1"/>
        </w:rPr>
      </w:pPr>
    </w:p>
    <w:p w:rsidR="006E1CCC" w:rsidRDefault="006E1CCC" w:rsidP="006E1CCC">
      <w:pPr>
        <w:jc w:val="both"/>
        <w:rPr>
          <w:rFonts w:ascii="Arial" w:hAnsi="Arial"/>
          <w:b/>
          <w:i/>
          <w:sz w:val="22"/>
          <w:szCs w:val="24"/>
        </w:rPr>
      </w:pPr>
      <w:r>
        <w:rPr>
          <w:rFonts w:ascii="Arial" w:hAnsi="Arial"/>
          <w:b/>
          <w:i/>
          <w:sz w:val="22"/>
        </w:rPr>
        <w:t>Bullying (Deliberate, Repeated, Hurtful Behaviour) can take a number of forms. These may include any of the following (this list is not exhaustive):</w:t>
      </w:r>
    </w:p>
    <w:p w:rsidR="006E1CCC" w:rsidRDefault="006E1CCC" w:rsidP="006E1CCC">
      <w:pPr>
        <w:numPr>
          <w:ilvl w:val="0"/>
          <w:numId w:val="28"/>
        </w:numPr>
        <w:tabs>
          <w:tab w:val="num" w:pos="360"/>
        </w:tabs>
        <w:spacing w:before="120"/>
        <w:ind w:left="360"/>
        <w:jc w:val="both"/>
        <w:rPr>
          <w:rFonts w:ascii="Arial" w:hAnsi="Arial"/>
          <w:b/>
          <w:sz w:val="22"/>
        </w:rPr>
      </w:pPr>
      <w:r>
        <w:rPr>
          <w:rFonts w:ascii="Arial" w:hAnsi="Arial"/>
          <w:b/>
          <w:sz w:val="22"/>
        </w:rPr>
        <w:t>Repeated aggressive behaviour/attitude/body language, for example:</w:t>
      </w:r>
    </w:p>
    <w:p w:rsidR="006E1CCC" w:rsidRDefault="006E1CCC" w:rsidP="006E1CCC">
      <w:pPr>
        <w:tabs>
          <w:tab w:val="num" w:pos="360"/>
        </w:tabs>
        <w:spacing w:before="40"/>
        <w:ind w:left="357"/>
        <w:jc w:val="both"/>
        <w:rPr>
          <w:rFonts w:ascii="Arial" w:hAnsi="Arial"/>
          <w:sz w:val="22"/>
        </w:rPr>
      </w:pPr>
      <w:r>
        <w:rPr>
          <w:rFonts w:ascii="Arial" w:hAnsi="Arial"/>
          <w:sz w:val="22"/>
        </w:rPr>
        <w:t>Shouting and uncontrolled anger</w:t>
      </w:r>
    </w:p>
    <w:p w:rsidR="006E1CCC" w:rsidRDefault="006E1CCC" w:rsidP="006E1CCC">
      <w:pPr>
        <w:tabs>
          <w:tab w:val="num" w:pos="360"/>
        </w:tabs>
        <w:spacing w:before="40"/>
        <w:ind w:left="357"/>
        <w:jc w:val="both"/>
        <w:rPr>
          <w:rFonts w:ascii="Arial" w:hAnsi="Arial"/>
          <w:sz w:val="22"/>
        </w:rPr>
      </w:pPr>
      <w:r>
        <w:rPr>
          <w:rFonts w:ascii="Arial" w:hAnsi="Arial"/>
          <w:sz w:val="22"/>
        </w:rPr>
        <w:t>Personal insults</w:t>
      </w:r>
    </w:p>
    <w:p w:rsidR="006E1CCC" w:rsidRDefault="006E1CCC" w:rsidP="006E1CCC">
      <w:pPr>
        <w:tabs>
          <w:tab w:val="num" w:pos="360"/>
        </w:tabs>
        <w:spacing w:before="40"/>
        <w:ind w:left="357"/>
        <w:jc w:val="both"/>
        <w:rPr>
          <w:rFonts w:ascii="Arial" w:hAnsi="Arial"/>
          <w:sz w:val="22"/>
        </w:rPr>
      </w:pPr>
      <w:r>
        <w:rPr>
          <w:rFonts w:ascii="Arial" w:hAnsi="Arial"/>
          <w:sz w:val="22"/>
        </w:rPr>
        <w:t>Verbal abuse</w:t>
      </w:r>
    </w:p>
    <w:p w:rsidR="006E1CCC" w:rsidRDefault="006E1CCC" w:rsidP="006E1CCC">
      <w:pPr>
        <w:tabs>
          <w:tab w:val="num" w:pos="360"/>
        </w:tabs>
        <w:spacing w:before="40"/>
        <w:ind w:left="357"/>
        <w:jc w:val="both"/>
        <w:rPr>
          <w:rFonts w:ascii="Arial" w:hAnsi="Arial"/>
          <w:sz w:val="22"/>
        </w:rPr>
      </w:pPr>
      <w:r>
        <w:rPr>
          <w:rFonts w:ascii="Arial" w:hAnsi="Arial"/>
          <w:sz w:val="22"/>
        </w:rPr>
        <w:t>Offensive language directed at an individual</w:t>
      </w:r>
    </w:p>
    <w:p w:rsidR="006E1CCC" w:rsidRDefault="006E1CCC" w:rsidP="006E1CCC">
      <w:pPr>
        <w:tabs>
          <w:tab w:val="num" w:pos="360"/>
        </w:tabs>
        <w:spacing w:before="40"/>
        <w:ind w:left="357"/>
        <w:jc w:val="both"/>
        <w:rPr>
          <w:rFonts w:ascii="Arial" w:hAnsi="Arial"/>
          <w:sz w:val="22"/>
        </w:rPr>
      </w:pPr>
      <w:r>
        <w:rPr>
          <w:rFonts w:ascii="Arial" w:hAnsi="Arial"/>
          <w:sz w:val="22"/>
        </w:rPr>
        <w:t>Continually shouting or dismissing others</w:t>
      </w:r>
    </w:p>
    <w:p w:rsidR="006E1CCC" w:rsidRDefault="006E1CCC" w:rsidP="006E1CCC">
      <w:pPr>
        <w:tabs>
          <w:tab w:val="num" w:pos="360"/>
        </w:tabs>
        <w:spacing w:before="40"/>
        <w:ind w:left="357"/>
        <w:jc w:val="both"/>
        <w:rPr>
          <w:rFonts w:ascii="Arial" w:hAnsi="Arial"/>
          <w:sz w:val="22"/>
        </w:rPr>
      </w:pPr>
      <w:r>
        <w:rPr>
          <w:rFonts w:ascii="Arial" w:hAnsi="Arial"/>
          <w:sz w:val="22"/>
        </w:rPr>
        <w:t>Public verbal attacks/criticism</w:t>
      </w:r>
    </w:p>
    <w:p w:rsidR="006E1CCC" w:rsidRDefault="006E1CCC" w:rsidP="006E1CCC">
      <w:pPr>
        <w:tabs>
          <w:tab w:val="num" w:pos="360"/>
        </w:tabs>
        <w:spacing w:before="40"/>
        <w:ind w:left="357"/>
        <w:jc w:val="both"/>
        <w:rPr>
          <w:rFonts w:ascii="Arial" w:hAnsi="Arial"/>
          <w:sz w:val="22"/>
        </w:rPr>
      </w:pPr>
      <w:r>
        <w:rPr>
          <w:rFonts w:ascii="Arial" w:hAnsi="Arial"/>
          <w:sz w:val="22"/>
        </w:rPr>
        <w:t>Domineering behaviour</w:t>
      </w:r>
    </w:p>
    <w:p w:rsidR="006E1CCC" w:rsidRDefault="006E1CCC" w:rsidP="006E1CCC">
      <w:pPr>
        <w:tabs>
          <w:tab w:val="num" w:pos="360"/>
        </w:tabs>
        <w:spacing w:before="40"/>
        <w:ind w:left="357"/>
        <w:jc w:val="both"/>
        <w:rPr>
          <w:rFonts w:ascii="Arial" w:hAnsi="Arial"/>
          <w:sz w:val="22"/>
        </w:rPr>
      </w:pPr>
      <w:r>
        <w:rPr>
          <w:rFonts w:ascii="Arial" w:hAnsi="Arial"/>
          <w:sz w:val="22"/>
        </w:rPr>
        <w:t>Open aggression</w:t>
      </w:r>
    </w:p>
    <w:p w:rsidR="006E1CCC" w:rsidRDefault="006E1CCC" w:rsidP="006E1CCC">
      <w:pPr>
        <w:tabs>
          <w:tab w:val="num" w:pos="360"/>
        </w:tabs>
        <w:spacing w:before="40"/>
        <w:ind w:left="357"/>
        <w:jc w:val="both"/>
        <w:rPr>
          <w:rFonts w:ascii="Arial" w:hAnsi="Arial"/>
          <w:sz w:val="22"/>
        </w:rPr>
      </w:pPr>
      <w:r>
        <w:rPr>
          <w:rFonts w:ascii="Arial" w:hAnsi="Arial"/>
          <w:sz w:val="22"/>
        </w:rPr>
        <w:t>Offensive gestures and unwanted physical contact</w:t>
      </w:r>
    </w:p>
    <w:p w:rsidR="006E1CCC" w:rsidRDefault="006E1CCC" w:rsidP="006E1CCC">
      <w:pPr>
        <w:numPr>
          <w:ilvl w:val="0"/>
          <w:numId w:val="28"/>
        </w:numPr>
        <w:tabs>
          <w:tab w:val="num" w:pos="360"/>
        </w:tabs>
        <w:spacing w:before="120"/>
        <w:ind w:left="360"/>
        <w:jc w:val="both"/>
        <w:rPr>
          <w:rFonts w:ascii="Arial" w:hAnsi="Arial"/>
          <w:b/>
          <w:sz w:val="22"/>
        </w:rPr>
      </w:pPr>
      <w:r>
        <w:rPr>
          <w:rFonts w:ascii="Arial" w:hAnsi="Arial"/>
          <w:b/>
          <w:sz w:val="22"/>
        </w:rPr>
        <w:t>Intimidation, either physical, psychological or emotional, for example:</w:t>
      </w:r>
    </w:p>
    <w:p w:rsidR="006E1CCC" w:rsidRDefault="006E1CCC" w:rsidP="006E1CCC">
      <w:pPr>
        <w:tabs>
          <w:tab w:val="num" w:pos="360"/>
        </w:tabs>
        <w:spacing w:before="40"/>
        <w:ind w:left="357"/>
        <w:jc w:val="both"/>
        <w:rPr>
          <w:rFonts w:ascii="Arial" w:hAnsi="Arial"/>
          <w:sz w:val="22"/>
        </w:rPr>
      </w:pPr>
      <w:r>
        <w:rPr>
          <w:rFonts w:ascii="Arial" w:hAnsi="Arial"/>
          <w:sz w:val="22"/>
        </w:rPr>
        <w:t>Treating in a dictatorial manner</w:t>
      </w:r>
    </w:p>
    <w:p w:rsidR="006E1CCC" w:rsidRDefault="006E1CCC" w:rsidP="006E1CCC">
      <w:pPr>
        <w:tabs>
          <w:tab w:val="num" w:pos="360"/>
        </w:tabs>
        <w:spacing w:before="40"/>
        <w:ind w:left="357"/>
        <w:jc w:val="both"/>
        <w:rPr>
          <w:rFonts w:ascii="Arial" w:hAnsi="Arial"/>
          <w:sz w:val="22"/>
        </w:rPr>
      </w:pPr>
      <w:r>
        <w:rPr>
          <w:rFonts w:ascii="Arial" w:hAnsi="Arial"/>
          <w:sz w:val="22"/>
        </w:rPr>
        <w:t>Ridicule</w:t>
      </w:r>
    </w:p>
    <w:p w:rsidR="006E1CCC" w:rsidRDefault="006E1CCC" w:rsidP="006E1CCC">
      <w:pPr>
        <w:tabs>
          <w:tab w:val="num" w:pos="360"/>
        </w:tabs>
        <w:spacing w:before="40"/>
        <w:ind w:left="357"/>
        <w:jc w:val="both"/>
        <w:rPr>
          <w:rFonts w:ascii="Arial" w:hAnsi="Arial"/>
          <w:sz w:val="22"/>
        </w:rPr>
      </w:pPr>
      <w:r>
        <w:rPr>
          <w:rFonts w:ascii="Arial" w:hAnsi="Arial"/>
          <w:sz w:val="22"/>
        </w:rPr>
        <w:t>Persistent slagging</w:t>
      </w:r>
    </w:p>
    <w:p w:rsidR="006E1CCC" w:rsidRDefault="006E1CCC" w:rsidP="006E1CCC">
      <w:pPr>
        <w:tabs>
          <w:tab w:val="num" w:pos="360"/>
        </w:tabs>
        <w:spacing w:before="40"/>
        <w:ind w:left="357"/>
        <w:jc w:val="both"/>
        <w:rPr>
          <w:rFonts w:ascii="Arial" w:hAnsi="Arial"/>
          <w:sz w:val="22"/>
        </w:rPr>
      </w:pPr>
      <w:r>
        <w:rPr>
          <w:rFonts w:ascii="Arial" w:hAnsi="Arial"/>
          <w:sz w:val="22"/>
        </w:rPr>
        <w:t>Deliberate staring with the intent to discomfort</w:t>
      </w:r>
    </w:p>
    <w:p w:rsidR="006E1CCC" w:rsidRDefault="006E1CCC" w:rsidP="006E1CCC">
      <w:pPr>
        <w:tabs>
          <w:tab w:val="num" w:pos="360"/>
        </w:tabs>
        <w:spacing w:before="40"/>
        <w:ind w:left="357"/>
        <w:jc w:val="both"/>
        <w:rPr>
          <w:rFonts w:ascii="Arial" w:hAnsi="Arial"/>
          <w:sz w:val="22"/>
        </w:rPr>
      </w:pPr>
      <w:r>
        <w:rPr>
          <w:rFonts w:ascii="Arial" w:hAnsi="Arial"/>
          <w:sz w:val="22"/>
        </w:rPr>
        <w:t>Persistent rudeness in behaviour and attitude toward a particular individual</w:t>
      </w:r>
    </w:p>
    <w:p w:rsidR="006E1CCC" w:rsidRDefault="006E1CCC" w:rsidP="006E1CCC">
      <w:pPr>
        <w:tabs>
          <w:tab w:val="num" w:pos="360"/>
        </w:tabs>
        <w:spacing w:before="40"/>
        <w:ind w:left="357"/>
        <w:jc w:val="both"/>
        <w:rPr>
          <w:rFonts w:ascii="Arial" w:hAnsi="Arial"/>
          <w:sz w:val="22"/>
        </w:rPr>
      </w:pPr>
      <w:r>
        <w:rPr>
          <w:rFonts w:ascii="Arial" w:hAnsi="Arial"/>
          <w:sz w:val="22"/>
        </w:rPr>
        <w:t>Asking inappropriate questions/making inappropriate comments re. personal life/family</w:t>
      </w:r>
    </w:p>
    <w:p w:rsidR="006E1CCC" w:rsidRDefault="006E1CCC" w:rsidP="006E1CCC">
      <w:pPr>
        <w:tabs>
          <w:tab w:val="num" w:pos="360"/>
        </w:tabs>
        <w:spacing w:before="40"/>
        <w:ind w:left="357"/>
        <w:jc w:val="both"/>
        <w:rPr>
          <w:rFonts w:ascii="Arial" w:hAnsi="Arial"/>
          <w:sz w:val="22"/>
        </w:rPr>
      </w:pPr>
      <w:r>
        <w:rPr>
          <w:rFonts w:ascii="Arial" w:hAnsi="Arial"/>
          <w:sz w:val="22"/>
        </w:rPr>
        <w:t>Asking inappropriate questions/making inappropriate comments re. social life or schoolwork</w:t>
      </w:r>
    </w:p>
    <w:p w:rsidR="006E1CCC" w:rsidRDefault="006E1CCC" w:rsidP="006E1CCC">
      <w:pPr>
        <w:numPr>
          <w:ilvl w:val="0"/>
          <w:numId w:val="29"/>
        </w:numPr>
        <w:spacing w:before="120"/>
        <w:jc w:val="both"/>
        <w:rPr>
          <w:rFonts w:ascii="Arial" w:hAnsi="Arial"/>
          <w:b/>
          <w:sz w:val="22"/>
        </w:rPr>
      </w:pPr>
      <w:r>
        <w:rPr>
          <w:rFonts w:ascii="Arial" w:hAnsi="Arial"/>
          <w:b/>
          <w:sz w:val="22"/>
        </w:rPr>
        <w:t>Interference with property, for example:</w:t>
      </w:r>
    </w:p>
    <w:p w:rsidR="006E1CCC" w:rsidRDefault="006E1CCC" w:rsidP="006E1CCC">
      <w:pPr>
        <w:spacing w:before="40"/>
        <w:ind w:left="357"/>
        <w:jc w:val="both"/>
        <w:rPr>
          <w:rFonts w:ascii="Arial" w:hAnsi="Arial"/>
          <w:sz w:val="22"/>
        </w:rPr>
      </w:pPr>
      <w:r>
        <w:rPr>
          <w:rFonts w:ascii="Arial" w:hAnsi="Arial"/>
          <w:sz w:val="22"/>
        </w:rPr>
        <w:t>Stealing/damaging books or equipment</w:t>
      </w:r>
    </w:p>
    <w:p w:rsidR="006E1CCC" w:rsidRDefault="006E1CCC" w:rsidP="006E1CCC">
      <w:pPr>
        <w:spacing w:before="40"/>
        <w:ind w:left="357"/>
        <w:jc w:val="both"/>
        <w:rPr>
          <w:rFonts w:ascii="Arial" w:hAnsi="Arial"/>
          <w:sz w:val="22"/>
        </w:rPr>
      </w:pPr>
      <w:r>
        <w:rPr>
          <w:rFonts w:ascii="Arial" w:hAnsi="Arial"/>
          <w:sz w:val="22"/>
        </w:rPr>
        <w:t>Stealing/damaging clothing or other property</w:t>
      </w:r>
    </w:p>
    <w:p w:rsidR="006E1CCC" w:rsidRDefault="006E1CCC" w:rsidP="006E1CCC">
      <w:pPr>
        <w:spacing w:before="40"/>
        <w:ind w:left="357"/>
        <w:jc w:val="both"/>
        <w:rPr>
          <w:rFonts w:ascii="Arial" w:hAnsi="Arial"/>
          <w:sz w:val="22"/>
        </w:rPr>
      </w:pPr>
      <w:r>
        <w:rPr>
          <w:rFonts w:ascii="Arial" w:hAnsi="Arial"/>
          <w:sz w:val="22"/>
        </w:rPr>
        <w:t>Demanding money with menaces</w:t>
      </w:r>
    </w:p>
    <w:p w:rsidR="006E1CCC" w:rsidRDefault="006E1CCC" w:rsidP="006E1CCC">
      <w:pPr>
        <w:spacing w:before="40"/>
        <w:ind w:left="357"/>
        <w:jc w:val="both"/>
        <w:rPr>
          <w:rFonts w:ascii="Arial" w:hAnsi="Arial"/>
          <w:sz w:val="22"/>
        </w:rPr>
      </w:pPr>
      <w:r>
        <w:rPr>
          <w:rFonts w:ascii="Arial" w:hAnsi="Arial"/>
          <w:sz w:val="22"/>
        </w:rPr>
        <w:t>Persistently moving, hiding or interfering with property</w:t>
      </w:r>
    </w:p>
    <w:p w:rsidR="006E1CCC" w:rsidRDefault="006E1CCC" w:rsidP="006E1CCC">
      <w:pPr>
        <w:spacing w:before="40"/>
        <w:ind w:left="357"/>
        <w:jc w:val="both"/>
        <w:rPr>
          <w:rFonts w:ascii="Arial" w:hAnsi="Arial"/>
          <w:sz w:val="22"/>
        </w:rPr>
      </w:pPr>
      <w:r>
        <w:rPr>
          <w:rFonts w:ascii="Arial" w:hAnsi="Arial"/>
          <w:sz w:val="22"/>
        </w:rPr>
        <w:t xml:space="preserve">Marking/defacing property </w:t>
      </w:r>
    </w:p>
    <w:p w:rsidR="006E1CCC" w:rsidRDefault="006E1CCC" w:rsidP="006E1CCC">
      <w:pPr>
        <w:numPr>
          <w:ilvl w:val="0"/>
          <w:numId w:val="28"/>
        </w:numPr>
        <w:tabs>
          <w:tab w:val="num" w:pos="360"/>
        </w:tabs>
        <w:spacing w:before="120"/>
        <w:ind w:left="357" w:hanging="357"/>
        <w:jc w:val="both"/>
        <w:rPr>
          <w:rFonts w:ascii="Arial" w:hAnsi="Arial"/>
          <w:sz w:val="22"/>
        </w:rPr>
      </w:pPr>
      <w:r>
        <w:rPr>
          <w:rFonts w:ascii="Arial" w:hAnsi="Arial"/>
          <w:b/>
          <w:sz w:val="22"/>
        </w:rPr>
        <w:t>Undermining/Public or Private Humiliation, for example:</w:t>
      </w:r>
    </w:p>
    <w:p w:rsidR="006E1CCC" w:rsidRDefault="006E1CCC" w:rsidP="006E1CCC">
      <w:pPr>
        <w:tabs>
          <w:tab w:val="num" w:pos="360"/>
        </w:tabs>
        <w:spacing w:before="40"/>
        <w:ind w:left="357"/>
        <w:jc w:val="both"/>
        <w:rPr>
          <w:rFonts w:ascii="Arial" w:hAnsi="Arial"/>
          <w:sz w:val="22"/>
        </w:rPr>
      </w:pPr>
      <w:r>
        <w:rPr>
          <w:rFonts w:ascii="Arial" w:hAnsi="Arial"/>
          <w:sz w:val="22"/>
        </w:rPr>
        <w:t>Condescending tone</w:t>
      </w:r>
    </w:p>
    <w:p w:rsidR="006E1CCC" w:rsidRDefault="006E1CCC" w:rsidP="006E1CCC">
      <w:pPr>
        <w:tabs>
          <w:tab w:val="num" w:pos="360"/>
        </w:tabs>
        <w:spacing w:before="40"/>
        <w:ind w:left="357"/>
        <w:jc w:val="both"/>
        <w:rPr>
          <w:rFonts w:ascii="Arial" w:hAnsi="Arial"/>
          <w:sz w:val="22"/>
        </w:rPr>
      </w:pPr>
      <w:r>
        <w:rPr>
          <w:rFonts w:ascii="Arial" w:hAnsi="Arial"/>
          <w:sz w:val="22"/>
        </w:rPr>
        <w:t>Deliberately withholding significant information and resources</w:t>
      </w:r>
    </w:p>
    <w:p w:rsidR="006E1CCC" w:rsidRDefault="006E1CCC" w:rsidP="006E1CCC">
      <w:pPr>
        <w:tabs>
          <w:tab w:val="num" w:pos="360"/>
        </w:tabs>
        <w:spacing w:before="40"/>
        <w:ind w:left="357"/>
        <w:jc w:val="both"/>
        <w:rPr>
          <w:rFonts w:ascii="Arial" w:hAnsi="Arial"/>
          <w:sz w:val="22"/>
        </w:rPr>
      </w:pPr>
      <w:r>
        <w:rPr>
          <w:rFonts w:ascii="Arial" w:hAnsi="Arial"/>
          <w:sz w:val="22"/>
        </w:rPr>
        <w:t>Writing of anonymous notes</w:t>
      </w:r>
    </w:p>
    <w:p w:rsidR="006E1CCC" w:rsidRDefault="006E1CCC" w:rsidP="006E1CCC">
      <w:pPr>
        <w:tabs>
          <w:tab w:val="num" w:pos="360"/>
        </w:tabs>
        <w:spacing w:before="40"/>
        <w:ind w:left="357"/>
        <w:jc w:val="both"/>
        <w:rPr>
          <w:rFonts w:ascii="Arial" w:hAnsi="Arial"/>
          <w:sz w:val="22"/>
        </w:rPr>
      </w:pPr>
      <w:r>
        <w:rPr>
          <w:rFonts w:ascii="Arial" w:hAnsi="Arial"/>
          <w:sz w:val="22"/>
        </w:rPr>
        <w:t>Malicious, disparaging or demeaning comments</w:t>
      </w:r>
    </w:p>
    <w:p w:rsidR="006E1CCC" w:rsidRDefault="006E1CCC" w:rsidP="006E1CCC">
      <w:pPr>
        <w:tabs>
          <w:tab w:val="num" w:pos="360"/>
        </w:tabs>
        <w:spacing w:before="40"/>
        <w:ind w:left="357"/>
        <w:jc w:val="both"/>
        <w:rPr>
          <w:rFonts w:ascii="Arial" w:hAnsi="Arial"/>
          <w:sz w:val="22"/>
        </w:rPr>
      </w:pPr>
      <w:r>
        <w:rPr>
          <w:rFonts w:ascii="Arial" w:hAnsi="Arial"/>
          <w:sz w:val="22"/>
        </w:rPr>
        <w:t>Malicious tricks/derogatory jokes</w:t>
      </w:r>
    </w:p>
    <w:p w:rsidR="006E1CCC" w:rsidRDefault="006E1CCC" w:rsidP="006E1CCC">
      <w:pPr>
        <w:tabs>
          <w:tab w:val="num" w:pos="360"/>
        </w:tabs>
        <w:spacing w:before="40"/>
        <w:ind w:left="357"/>
        <w:jc w:val="both"/>
        <w:rPr>
          <w:rFonts w:ascii="Arial" w:hAnsi="Arial"/>
          <w:sz w:val="22"/>
        </w:rPr>
      </w:pPr>
      <w:r>
        <w:rPr>
          <w:rFonts w:ascii="Arial" w:hAnsi="Arial"/>
          <w:sz w:val="22"/>
        </w:rPr>
        <w:t>Knowingly spreading rumours</w:t>
      </w:r>
    </w:p>
    <w:p w:rsidR="006E1CCC" w:rsidRDefault="006E1CCC" w:rsidP="006E1CCC">
      <w:pPr>
        <w:tabs>
          <w:tab w:val="num" w:pos="360"/>
        </w:tabs>
        <w:spacing w:before="40"/>
        <w:ind w:left="357"/>
        <w:jc w:val="both"/>
        <w:rPr>
          <w:rFonts w:ascii="Arial" w:hAnsi="Arial"/>
          <w:sz w:val="22"/>
        </w:rPr>
      </w:pPr>
      <w:r>
        <w:rPr>
          <w:rFonts w:ascii="Arial" w:hAnsi="Arial"/>
          <w:sz w:val="22"/>
        </w:rPr>
        <w:t>Belittling others’ efforts, their enthusiasm or their new ideas</w:t>
      </w:r>
    </w:p>
    <w:p w:rsidR="006E1CCC" w:rsidRDefault="006E1CCC" w:rsidP="006E1CCC">
      <w:pPr>
        <w:tabs>
          <w:tab w:val="num" w:pos="360"/>
        </w:tabs>
        <w:spacing w:before="40"/>
        <w:ind w:left="357"/>
        <w:jc w:val="both"/>
        <w:rPr>
          <w:rFonts w:ascii="Arial" w:hAnsi="Arial"/>
          <w:sz w:val="22"/>
        </w:rPr>
      </w:pPr>
      <w:r>
        <w:rPr>
          <w:rFonts w:ascii="Arial" w:hAnsi="Arial"/>
          <w:sz w:val="22"/>
        </w:rPr>
        <w:t>Derogatory or offensive nicknames (name-calling)</w:t>
      </w:r>
    </w:p>
    <w:p w:rsidR="006E1CCC" w:rsidRDefault="006E1CCC" w:rsidP="006E1CCC">
      <w:pPr>
        <w:tabs>
          <w:tab w:val="num" w:pos="360"/>
        </w:tabs>
        <w:spacing w:before="40"/>
        <w:ind w:left="357"/>
        <w:jc w:val="both"/>
        <w:rPr>
          <w:rFonts w:ascii="Arial" w:hAnsi="Arial"/>
          <w:sz w:val="22"/>
        </w:rPr>
      </w:pPr>
      <w:r>
        <w:rPr>
          <w:rFonts w:ascii="Arial" w:hAnsi="Arial"/>
          <w:sz w:val="22"/>
        </w:rPr>
        <w:t>Using electronic or other media for any of the above (cyber bullying)</w:t>
      </w:r>
    </w:p>
    <w:p w:rsidR="006E1CCC" w:rsidRDefault="006E1CCC" w:rsidP="006E1CCC">
      <w:pPr>
        <w:tabs>
          <w:tab w:val="num" w:pos="360"/>
        </w:tabs>
        <w:spacing w:before="40"/>
        <w:ind w:left="357"/>
        <w:jc w:val="both"/>
        <w:rPr>
          <w:rFonts w:ascii="Arial" w:hAnsi="Arial"/>
          <w:sz w:val="22"/>
        </w:rPr>
      </w:pPr>
      <w:r>
        <w:rPr>
          <w:rFonts w:ascii="Arial" w:hAnsi="Arial"/>
          <w:sz w:val="22"/>
        </w:rPr>
        <w:t>Disrespectfully mimicking a particular individual in his/her absence</w:t>
      </w:r>
    </w:p>
    <w:p w:rsidR="006E1CCC" w:rsidRDefault="006E1CCC" w:rsidP="006E1CCC">
      <w:pPr>
        <w:tabs>
          <w:tab w:val="num" w:pos="360"/>
        </w:tabs>
        <w:spacing w:before="40"/>
        <w:ind w:left="357"/>
        <w:jc w:val="both"/>
        <w:rPr>
          <w:rFonts w:ascii="Arial" w:hAnsi="Arial"/>
          <w:sz w:val="22"/>
        </w:rPr>
      </w:pPr>
      <w:r>
        <w:rPr>
          <w:rFonts w:ascii="Arial" w:hAnsi="Arial"/>
          <w:sz w:val="22"/>
        </w:rPr>
        <w:lastRenderedPageBreak/>
        <w:t>Deliberately refusing to address issues focusing instead on the person</w:t>
      </w:r>
    </w:p>
    <w:p w:rsidR="006E1CCC" w:rsidRDefault="006E1CCC" w:rsidP="006E1CCC">
      <w:pPr>
        <w:numPr>
          <w:ilvl w:val="0"/>
          <w:numId w:val="28"/>
        </w:numPr>
        <w:tabs>
          <w:tab w:val="left" w:pos="360"/>
        </w:tabs>
        <w:spacing w:before="120"/>
        <w:ind w:left="357" w:hanging="357"/>
        <w:jc w:val="both"/>
        <w:rPr>
          <w:rFonts w:ascii="Arial" w:hAnsi="Arial"/>
          <w:b/>
          <w:sz w:val="22"/>
        </w:rPr>
      </w:pPr>
      <w:r>
        <w:rPr>
          <w:rFonts w:ascii="Arial" w:hAnsi="Arial"/>
          <w:b/>
          <w:sz w:val="22"/>
        </w:rPr>
        <w:t>Ostracising or isolating, for example:</w:t>
      </w:r>
    </w:p>
    <w:p w:rsidR="006E1CCC" w:rsidRDefault="006E1CCC" w:rsidP="006E1CCC">
      <w:pPr>
        <w:pStyle w:val="BodyTextIndent"/>
        <w:tabs>
          <w:tab w:val="left" w:pos="360"/>
        </w:tabs>
        <w:spacing w:before="40"/>
        <w:ind w:left="357"/>
        <w:jc w:val="both"/>
        <w:rPr>
          <w:rFonts w:ascii="Arial" w:hAnsi="Arial"/>
          <w:sz w:val="22"/>
        </w:rPr>
      </w:pPr>
      <w:r>
        <w:rPr>
          <w:rFonts w:ascii="Arial" w:hAnsi="Arial"/>
          <w:sz w:val="22"/>
        </w:rPr>
        <w:t xml:space="preserve">Deliberately marginalising an individual </w:t>
      </w:r>
    </w:p>
    <w:p w:rsidR="006E1CCC" w:rsidRDefault="006E1CCC" w:rsidP="006E1CCC">
      <w:pPr>
        <w:pStyle w:val="BodyTextIndent"/>
        <w:tabs>
          <w:tab w:val="left" w:pos="360"/>
        </w:tabs>
        <w:spacing w:before="40"/>
        <w:ind w:left="357"/>
        <w:jc w:val="both"/>
        <w:rPr>
          <w:rFonts w:ascii="Arial" w:hAnsi="Arial"/>
          <w:sz w:val="22"/>
        </w:rPr>
      </w:pPr>
      <w:r>
        <w:rPr>
          <w:rFonts w:ascii="Arial" w:hAnsi="Arial"/>
          <w:sz w:val="22"/>
        </w:rPr>
        <w:t>Deliberately preventing a person from joining a group</w:t>
      </w:r>
    </w:p>
    <w:p w:rsidR="006E1CCC" w:rsidRDefault="006E1CCC" w:rsidP="006E1CCC">
      <w:pPr>
        <w:pStyle w:val="BodyTextIndent"/>
        <w:tabs>
          <w:tab w:val="left" w:pos="360"/>
        </w:tabs>
        <w:spacing w:before="40"/>
        <w:ind w:left="357"/>
        <w:jc w:val="both"/>
        <w:rPr>
          <w:rFonts w:ascii="Arial" w:hAnsi="Arial"/>
          <w:sz w:val="22"/>
        </w:rPr>
      </w:pPr>
      <w:r>
        <w:rPr>
          <w:rFonts w:ascii="Arial" w:hAnsi="Arial"/>
          <w:sz w:val="22"/>
        </w:rPr>
        <w:t>Deliberately preventing from joining in an activity, schoolwork-related or recreational</w:t>
      </w:r>
    </w:p>
    <w:p w:rsidR="006E1CCC" w:rsidRDefault="006E1CCC" w:rsidP="006E1CCC">
      <w:pPr>
        <w:pStyle w:val="BodyTextIndent"/>
        <w:tabs>
          <w:tab w:val="left" w:pos="360"/>
        </w:tabs>
        <w:spacing w:before="40"/>
        <w:ind w:left="357"/>
        <w:jc w:val="both"/>
        <w:rPr>
          <w:rFonts w:ascii="Arial" w:hAnsi="Arial"/>
          <w:sz w:val="22"/>
        </w:rPr>
      </w:pPr>
      <w:r>
        <w:rPr>
          <w:rFonts w:ascii="Arial" w:hAnsi="Arial"/>
          <w:sz w:val="22"/>
        </w:rPr>
        <w:t>Blaming a pupil for things s/he did not do</w:t>
      </w:r>
    </w:p>
    <w:p w:rsidR="006E1CCC" w:rsidRDefault="006E1CCC" w:rsidP="006E1CCC">
      <w:pPr>
        <w:spacing w:before="120"/>
        <w:rPr>
          <w:rFonts w:ascii="Arial" w:hAnsi="Arial"/>
          <w:b/>
          <w:i/>
          <w:sz w:val="24"/>
          <w:szCs w:val="24"/>
          <w:lang w:val="en-US" w:eastAsia="en-US"/>
        </w:rPr>
      </w:pPr>
    </w:p>
    <w:p w:rsidR="003B1CA3" w:rsidRDefault="003B1CA3" w:rsidP="003B1CA3">
      <w:pPr>
        <w:spacing w:before="120"/>
        <w:jc w:val="center"/>
        <w:rPr>
          <w:rFonts w:ascii="Arial" w:hAnsi="Arial"/>
          <w:b/>
          <w:i/>
          <w:sz w:val="24"/>
          <w:szCs w:val="24"/>
          <w:lang w:val="en-US" w:eastAsia="en-US"/>
        </w:rPr>
      </w:pPr>
    </w:p>
    <w:p w:rsidR="00020771" w:rsidRDefault="00020771" w:rsidP="00020771">
      <w:pPr>
        <w:pStyle w:val="Title"/>
        <w:rPr>
          <w:color w:val="933634"/>
        </w:rPr>
      </w:pPr>
    </w:p>
    <w:p w:rsidR="00020771" w:rsidRDefault="00020771" w:rsidP="00020771">
      <w:pPr>
        <w:pStyle w:val="Title"/>
        <w:rPr>
          <w:color w:val="933634"/>
        </w:rPr>
      </w:pPr>
    </w:p>
    <w:p w:rsidR="00020771" w:rsidRDefault="00020771" w:rsidP="00020771">
      <w:pPr>
        <w:pStyle w:val="Title"/>
        <w:rPr>
          <w:color w:val="933634"/>
        </w:rPr>
      </w:pPr>
    </w:p>
    <w:p w:rsidR="00020771" w:rsidRDefault="00020771" w:rsidP="00020771">
      <w:pPr>
        <w:pStyle w:val="Title"/>
        <w:rPr>
          <w:color w:val="933634"/>
        </w:rPr>
      </w:pPr>
    </w:p>
    <w:p w:rsidR="00020771" w:rsidRDefault="00020771" w:rsidP="00020771">
      <w:pPr>
        <w:pStyle w:val="Title"/>
        <w:rPr>
          <w:color w:val="933634"/>
        </w:rPr>
      </w:pPr>
    </w:p>
    <w:p w:rsidR="00020771" w:rsidRDefault="00020771" w:rsidP="00020771">
      <w:pPr>
        <w:pStyle w:val="Title"/>
        <w:rPr>
          <w:color w:val="933634"/>
        </w:rPr>
      </w:pPr>
    </w:p>
    <w:p w:rsidR="00020771" w:rsidRDefault="00020771" w:rsidP="00020771">
      <w:pPr>
        <w:pStyle w:val="Title"/>
        <w:rPr>
          <w:color w:val="933634"/>
        </w:rPr>
      </w:pPr>
    </w:p>
    <w:p w:rsidR="00020771" w:rsidRDefault="00020771" w:rsidP="00020771">
      <w:pPr>
        <w:pStyle w:val="Title"/>
        <w:rPr>
          <w:color w:val="933634"/>
        </w:rPr>
      </w:pPr>
    </w:p>
    <w:p w:rsidR="00020771" w:rsidRDefault="00020771" w:rsidP="00020771">
      <w:pPr>
        <w:pStyle w:val="Title"/>
        <w:rPr>
          <w:color w:val="933634"/>
        </w:rPr>
      </w:pPr>
    </w:p>
    <w:p w:rsidR="00020771" w:rsidRDefault="00020771" w:rsidP="00020771">
      <w:pPr>
        <w:pStyle w:val="Title"/>
        <w:rPr>
          <w:color w:val="933634"/>
        </w:rPr>
      </w:pPr>
    </w:p>
    <w:p w:rsidR="00020771" w:rsidRDefault="00020771" w:rsidP="00020771">
      <w:pPr>
        <w:pStyle w:val="Title"/>
        <w:rPr>
          <w:color w:val="933634"/>
        </w:rPr>
      </w:pPr>
    </w:p>
    <w:p w:rsidR="00020771" w:rsidRDefault="00020771" w:rsidP="00020771">
      <w:pPr>
        <w:pStyle w:val="Title"/>
        <w:rPr>
          <w:color w:val="933634"/>
        </w:rPr>
      </w:pPr>
    </w:p>
    <w:p w:rsidR="00020771" w:rsidRDefault="00020771" w:rsidP="00020771">
      <w:pPr>
        <w:pStyle w:val="Title"/>
        <w:rPr>
          <w:color w:val="933634"/>
        </w:rPr>
      </w:pPr>
    </w:p>
    <w:p w:rsidR="00D04699" w:rsidRDefault="00D04699" w:rsidP="00020771">
      <w:pPr>
        <w:pStyle w:val="Title"/>
        <w:rPr>
          <w:color w:val="933634"/>
        </w:rPr>
      </w:pPr>
    </w:p>
    <w:p w:rsidR="00D04699" w:rsidRDefault="00D04699" w:rsidP="00020771">
      <w:pPr>
        <w:pStyle w:val="Title"/>
        <w:rPr>
          <w:color w:val="933634"/>
        </w:rPr>
      </w:pPr>
    </w:p>
    <w:p w:rsidR="00D04699" w:rsidRDefault="00D04699" w:rsidP="00020771">
      <w:pPr>
        <w:pStyle w:val="Title"/>
        <w:rPr>
          <w:color w:val="933634"/>
        </w:rPr>
      </w:pPr>
    </w:p>
    <w:p w:rsidR="00D04699" w:rsidRDefault="00D04699" w:rsidP="00020771">
      <w:pPr>
        <w:pStyle w:val="Title"/>
        <w:rPr>
          <w:color w:val="933634"/>
        </w:rPr>
      </w:pPr>
    </w:p>
    <w:p w:rsidR="00020771" w:rsidRDefault="00020771" w:rsidP="00020771">
      <w:pPr>
        <w:pStyle w:val="BodyText"/>
      </w:pPr>
    </w:p>
    <w:p w:rsidR="00020771" w:rsidRDefault="00020771" w:rsidP="00020771">
      <w:pPr>
        <w:pStyle w:val="BodyText"/>
      </w:pPr>
    </w:p>
    <w:p w:rsidR="00D04699" w:rsidRDefault="00D04699" w:rsidP="00B07025">
      <w:pPr>
        <w:jc w:val="center"/>
        <w:rPr>
          <w:b/>
          <w:bCs/>
          <w:color w:val="943634"/>
          <w:sz w:val="28"/>
          <w:szCs w:val="28"/>
        </w:rPr>
      </w:pPr>
      <w:r>
        <w:rPr>
          <w:b/>
          <w:bCs/>
          <w:color w:val="943634"/>
          <w:sz w:val="28"/>
          <w:szCs w:val="28"/>
        </w:rPr>
        <w:lastRenderedPageBreak/>
        <w:t>Appendix 3</w:t>
      </w:r>
    </w:p>
    <w:p w:rsidR="00D04699" w:rsidRDefault="00D04699" w:rsidP="00D04699">
      <w:pPr>
        <w:jc w:val="center"/>
        <w:rPr>
          <w:b/>
          <w:bCs/>
          <w:color w:val="943634"/>
          <w:sz w:val="28"/>
          <w:szCs w:val="28"/>
        </w:rPr>
      </w:pPr>
      <w:r>
        <w:rPr>
          <w:b/>
          <w:bCs/>
          <w:color w:val="943634"/>
          <w:sz w:val="28"/>
          <w:szCs w:val="28"/>
        </w:rPr>
        <w:t xml:space="preserve">Checklist for annual review of the anti-bullying policy </w:t>
      </w:r>
    </w:p>
    <w:p w:rsidR="00D04699" w:rsidRDefault="00D04699" w:rsidP="00D04699">
      <w:pPr>
        <w:jc w:val="center"/>
      </w:pPr>
    </w:p>
    <w:p w:rsidR="00D04699" w:rsidRPr="002E3932" w:rsidRDefault="00D04699" w:rsidP="00D04699">
      <w:pPr>
        <w:rPr>
          <w:b/>
          <w:i/>
          <w:color w:val="000000"/>
        </w:rPr>
      </w:pPr>
      <w:r w:rsidRPr="002E3932">
        <w:rPr>
          <w:b/>
          <w:i/>
          <w:color w:val="000000"/>
        </w:rPr>
        <w:t xml:space="preserve">The Board of Management must undertake an annual review of the school’s anti-bullying policy and its implementation. The following checklist must be used for this purpose. The checklist is an aid to conducting this review. </w:t>
      </w:r>
    </w:p>
    <w:p w:rsidR="00D04699" w:rsidRPr="002E3932" w:rsidRDefault="00D04699" w:rsidP="00D04699">
      <w:pPr>
        <w:rPr>
          <w:color w:val="000000"/>
        </w:rPr>
      </w:pPr>
    </w:p>
    <w:p w:rsidR="00D04699" w:rsidRPr="002E3932" w:rsidRDefault="00D04699" w:rsidP="00D04699">
      <w:pPr>
        <w:rPr>
          <w:color w:val="000000"/>
        </w:rPr>
      </w:pPr>
      <w:r w:rsidRPr="002E3932">
        <w:rPr>
          <w:color w:val="000000"/>
        </w:rPr>
        <w:t xml:space="preserve">Has the Board formally adopted an anti-bullying policy that fully complies with the requirements of the </w:t>
      </w:r>
      <w:r w:rsidRPr="002E3932">
        <w:rPr>
          <w:i/>
          <w:iCs/>
          <w:color w:val="000000"/>
        </w:rPr>
        <w:t>Anti-Bullying Procedures for Primary and Post-Primary Schools</w:t>
      </w:r>
      <w:r w:rsidRPr="002E3932">
        <w:rPr>
          <w:color w:val="000000"/>
        </w:rPr>
        <w:t>?</w:t>
      </w:r>
    </w:p>
    <w:p w:rsidR="00D04699" w:rsidRPr="002E3932" w:rsidRDefault="00D04699" w:rsidP="00D04699"/>
    <w:p w:rsidR="00D04699" w:rsidRPr="002E3932" w:rsidRDefault="00D04699" w:rsidP="00D04699">
      <w:pPr>
        <w:rPr>
          <w:color w:val="000000"/>
        </w:rPr>
      </w:pPr>
      <w:r w:rsidRPr="002E3932">
        <w:rPr>
          <w:color w:val="000000"/>
        </w:rPr>
        <w:t xml:space="preserve">Has the Board published the policy on the school website and provided a copy to the parents’ association? </w:t>
      </w:r>
    </w:p>
    <w:p w:rsidR="00D04699" w:rsidRPr="002E3932" w:rsidRDefault="00D04699" w:rsidP="00D04699"/>
    <w:p w:rsidR="00D04699" w:rsidRPr="002E3932" w:rsidRDefault="00D04699" w:rsidP="00D04699">
      <w:pPr>
        <w:rPr>
          <w:color w:val="000000"/>
        </w:rPr>
      </w:pPr>
      <w:r w:rsidRPr="002E3932">
        <w:rPr>
          <w:color w:val="000000"/>
        </w:rPr>
        <w:t xml:space="preserve">Has the Board ensured that the policy has been made available to school staff (including new staff)? </w:t>
      </w:r>
    </w:p>
    <w:p w:rsidR="00D04699" w:rsidRPr="002E3932" w:rsidRDefault="00D04699" w:rsidP="00D04699">
      <w:pPr>
        <w:rPr>
          <w:color w:val="000000"/>
        </w:rPr>
      </w:pPr>
    </w:p>
    <w:p w:rsidR="00D04699" w:rsidRPr="002E3932" w:rsidRDefault="00D04699" w:rsidP="00D04699">
      <w:pPr>
        <w:rPr>
          <w:color w:val="000000"/>
        </w:rPr>
      </w:pPr>
      <w:r w:rsidRPr="002E3932">
        <w:rPr>
          <w:color w:val="000000"/>
        </w:rPr>
        <w:t xml:space="preserve">Is the Board satisfied that school staff are sufficiently familiar with the policy and procedures to enable them to effectively and consistently apply the policy and procedures in their day to day work? </w:t>
      </w:r>
    </w:p>
    <w:p w:rsidR="00D04699" w:rsidRPr="002E3932" w:rsidRDefault="00D04699" w:rsidP="00D04699"/>
    <w:p w:rsidR="00D04699" w:rsidRPr="002E3932" w:rsidRDefault="00D04699" w:rsidP="00D04699">
      <w:pPr>
        <w:rPr>
          <w:color w:val="000000"/>
        </w:rPr>
      </w:pPr>
      <w:r w:rsidRPr="002E3932">
        <w:rPr>
          <w:color w:val="000000"/>
        </w:rPr>
        <w:t>Has the Board ensured that the policy has been adequately communicated to all pupils?</w:t>
      </w:r>
    </w:p>
    <w:p w:rsidR="00D04699" w:rsidRPr="002E3932" w:rsidRDefault="00D04699" w:rsidP="00D04699"/>
    <w:p w:rsidR="00D04699" w:rsidRPr="002E3932" w:rsidRDefault="00D04699" w:rsidP="00D04699">
      <w:pPr>
        <w:rPr>
          <w:color w:val="000000"/>
        </w:rPr>
      </w:pPr>
      <w:r w:rsidRPr="002E3932">
        <w:rPr>
          <w:color w:val="000000"/>
        </w:rPr>
        <w:t>Has the policy documented the prevention and education strategies that the school applies?</w:t>
      </w:r>
    </w:p>
    <w:p w:rsidR="00D04699" w:rsidRPr="002E3932" w:rsidRDefault="00D04699" w:rsidP="00D04699">
      <w:pPr>
        <w:rPr>
          <w:color w:val="000000"/>
        </w:rPr>
      </w:pPr>
    </w:p>
    <w:p w:rsidR="00D04699" w:rsidRPr="002E3932" w:rsidRDefault="00D04699" w:rsidP="00D04699">
      <w:pPr>
        <w:rPr>
          <w:color w:val="000000"/>
        </w:rPr>
      </w:pPr>
      <w:r w:rsidRPr="002E3932">
        <w:rPr>
          <w:color w:val="000000"/>
        </w:rPr>
        <w:t>Have all of the prevention and education strategies been implemented?</w:t>
      </w:r>
    </w:p>
    <w:p w:rsidR="00D04699" w:rsidRPr="002E3932" w:rsidRDefault="00D04699" w:rsidP="00D04699"/>
    <w:p w:rsidR="00D04699" w:rsidRPr="002E3932" w:rsidRDefault="00D04699" w:rsidP="00D04699">
      <w:pPr>
        <w:rPr>
          <w:color w:val="000000"/>
        </w:rPr>
      </w:pPr>
      <w:r w:rsidRPr="002E3932">
        <w:rPr>
          <w:color w:val="000000"/>
        </w:rPr>
        <w:t xml:space="preserve">Has the effectiveness of the prevention and education strategies that have been implemented been examined? </w:t>
      </w:r>
    </w:p>
    <w:p w:rsidR="00D04699" w:rsidRPr="002E3932" w:rsidRDefault="00D04699" w:rsidP="00D04699">
      <w:pPr>
        <w:rPr>
          <w:color w:val="000000"/>
        </w:rPr>
      </w:pPr>
    </w:p>
    <w:p w:rsidR="00D04699" w:rsidRPr="002E3932" w:rsidRDefault="00D04699" w:rsidP="00D04699">
      <w:pPr>
        <w:rPr>
          <w:color w:val="000000"/>
        </w:rPr>
      </w:pPr>
      <w:r w:rsidRPr="002E3932">
        <w:rPr>
          <w:color w:val="000000"/>
        </w:rPr>
        <w:t xml:space="preserve">Is the Board satisfied that all teachers are recording and dealing with incidents in accordance with the policy? </w:t>
      </w:r>
    </w:p>
    <w:p w:rsidR="00D04699" w:rsidRPr="002E3932" w:rsidRDefault="00D04699" w:rsidP="00D04699"/>
    <w:p w:rsidR="00D04699" w:rsidRPr="002E3932" w:rsidRDefault="00D04699" w:rsidP="00D04699">
      <w:pPr>
        <w:rPr>
          <w:color w:val="000000"/>
        </w:rPr>
      </w:pPr>
      <w:r w:rsidRPr="002E3932">
        <w:rPr>
          <w:color w:val="000000"/>
        </w:rPr>
        <w:t>Has the Board received and minuted the periodic summary reports of the Principal?</w:t>
      </w:r>
    </w:p>
    <w:p w:rsidR="00D04699" w:rsidRPr="002E3932" w:rsidRDefault="00D04699" w:rsidP="00D04699">
      <w:r w:rsidRPr="002E3932">
        <w:rPr>
          <w:color w:val="000000"/>
        </w:rPr>
        <w:t xml:space="preserve"> </w:t>
      </w:r>
    </w:p>
    <w:p w:rsidR="00D04699" w:rsidRPr="002E3932" w:rsidRDefault="00D04699" w:rsidP="00D04699">
      <w:pPr>
        <w:rPr>
          <w:color w:val="000000"/>
        </w:rPr>
      </w:pPr>
      <w:r w:rsidRPr="002E3932">
        <w:rPr>
          <w:color w:val="000000"/>
        </w:rPr>
        <w:t xml:space="preserve">Has the Board discussed how well the school is handling all reports of bullying including those addressed at an early stage and not therefore included in the Principal’s periodic report to the Board? </w:t>
      </w:r>
    </w:p>
    <w:p w:rsidR="00D04699" w:rsidRPr="002E3932" w:rsidRDefault="00D04699" w:rsidP="00D04699"/>
    <w:p w:rsidR="00D04699" w:rsidRPr="002E3932" w:rsidRDefault="00D04699" w:rsidP="00D04699">
      <w:pPr>
        <w:rPr>
          <w:color w:val="000000"/>
        </w:rPr>
      </w:pPr>
      <w:r w:rsidRPr="002E3932">
        <w:rPr>
          <w:color w:val="000000"/>
        </w:rPr>
        <w:t xml:space="preserve">Has the Board received any complaints from parents regarding the school’s handling of bullying incidents? </w:t>
      </w:r>
    </w:p>
    <w:p w:rsidR="00D04699" w:rsidRPr="002E3932" w:rsidRDefault="00D04699" w:rsidP="00D04699"/>
    <w:p w:rsidR="00D04699" w:rsidRPr="002E3932" w:rsidRDefault="00D04699" w:rsidP="00D04699">
      <w:pPr>
        <w:rPr>
          <w:color w:val="000000"/>
        </w:rPr>
      </w:pPr>
      <w:r w:rsidRPr="002E3932">
        <w:rPr>
          <w:color w:val="000000"/>
        </w:rPr>
        <w:t xml:space="preserve">Have any parents withdrawn their child from the school citing dissatisfaction with the school’s handling of a bullying situation? </w:t>
      </w:r>
    </w:p>
    <w:p w:rsidR="00D04699" w:rsidRPr="002E3932" w:rsidRDefault="00D04699" w:rsidP="00D04699"/>
    <w:p w:rsidR="00D04699" w:rsidRPr="002E3932" w:rsidRDefault="00D04699" w:rsidP="00D04699">
      <w:pPr>
        <w:rPr>
          <w:color w:val="000000"/>
        </w:rPr>
      </w:pPr>
      <w:r w:rsidRPr="002E3932">
        <w:rPr>
          <w:color w:val="000000"/>
        </w:rPr>
        <w:t xml:space="preserve">Have any Ombudsman for Children investigations into the school’s handling of a bullying case been initiated or completed? </w:t>
      </w:r>
    </w:p>
    <w:p w:rsidR="00D04699" w:rsidRPr="002E3932" w:rsidRDefault="00D04699" w:rsidP="00D04699"/>
    <w:p w:rsidR="00D04699" w:rsidRPr="002E3932" w:rsidRDefault="00D04699" w:rsidP="00D04699">
      <w:pPr>
        <w:rPr>
          <w:color w:val="000000"/>
        </w:rPr>
      </w:pPr>
      <w:r w:rsidRPr="002E3932">
        <w:rPr>
          <w:color w:val="000000"/>
        </w:rPr>
        <w:t xml:space="preserve">Has the data available from cases reported to the Principal (by the bullying recording template) been analysed to identify any issues, trends or patterns in bullying behaviour? </w:t>
      </w:r>
    </w:p>
    <w:p w:rsidR="00D04699" w:rsidRPr="002E3932" w:rsidRDefault="00D04699" w:rsidP="00D04699"/>
    <w:p w:rsidR="00D04699" w:rsidRPr="002E3932" w:rsidRDefault="00D04699" w:rsidP="00D04699">
      <w:pPr>
        <w:rPr>
          <w:color w:val="000000"/>
        </w:rPr>
      </w:pPr>
      <w:r w:rsidRPr="002E3932">
        <w:rPr>
          <w:color w:val="000000"/>
        </w:rPr>
        <w:t xml:space="preserve">Has the Board identified any aspects of the school’s policy and/or its implementation that require further improvement? </w:t>
      </w:r>
    </w:p>
    <w:p w:rsidR="00D04699" w:rsidRPr="002E3932" w:rsidRDefault="00D04699" w:rsidP="00D04699"/>
    <w:p w:rsidR="00D04699" w:rsidRPr="002E3932" w:rsidRDefault="00D04699" w:rsidP="00D04699">
      <w:pPr>
        <w:rPr>
          <w:color w:val="000000"/>
        </w:rPr>
      </w:pPr>
      <w:r w:rsidRPr="002E3932">
        <w:rPr>
          <w:color w:val="000000"/>
        </w:rPr>
        <w:t>Has the Board put in place an action plan to address any areas for improvement?</w:t>
      </w:r>
    </w:p>
    <w:p w:rsidR="00D04699" w:rsidRDefault="00D04699" w:rsidP="00D04699">
      <w:r w:rsidRPr="002E3932">
        <w:rPr>
          <w:color w:val="000000"/>
        </w:rPr>
        <w:t xml:space="preserve"> </w:t>
      </w:r>
    </w:p>
    <w:p w:rsidR="00D04699" w:rsidRPr="00D04699" w:rsidRDefault="00D04699" w:rsidP="00D04699">
      <w:r w:rsidRPr="002E3932">
        <w:rPr>
          <w:color w:val="000000"/>
        </w:rPr>
        <w:t>Signed _____________________________________                  Date ________________</w:t>
      </w:r>
    </w:p>
    <w:p w:rsidR="00D04699" w:rsidRPr="002E3932" w:rsidRDefault="00D04699" w:rsidP="00D04699">
      <w:pPr>
        <w:rPr>
          <w:color w:val="000000"/>
        </w:rPr>
      </w:pPr>
      <w:r w:rsidRPr="002E3932">
        <w:rPr>
          <w:color w:val="000000"/>
        </w:rPr>
        <w:t>Chairperson, Board of Management</w:t>
      </w:r>
    </w:p>
    <w:p w:rsidR="00D04699" w:rsidRPr="002E3932" w:rsidRDefault="00D04699" w:rsidP="00D04699">
      <w:pPr>
        <w:rPr>
          <w:color w:val="000000"/>
        </w:rPr>
      </w:pPr>
    </w:p>
    <w:p w:rsidR="00D04699" w:rsidRPr="002E3932" w:rsidRDefault="00D04699" w:rsidP="00D04699">
      <w:pPr>
        <w:rPr>
          <w:color w:val="000000"/>
        </w:rPr>
      </w:pPr>
      <w:r w:rsidRPr="002E3932">
        <w:rPr>
          <w:color w:val="000000"/>
        </w:rPr>
        <w:lastRenderedPageBreak/>
        <w:t>Signed _____________________________________                  Date ________________</w:t>
      </w:r>
    </w:p>
    <w:p w:rsidR="00D04699" w:rsidRDefault="00D04699" w:rsidP="00D04699">
      <w:r w:rsidRPr="002E3932">
        <w:rPr>
          <w:color w:val="000000"/>
        </w:rPr>
        <w:t xml:space="preserve">Principal  </w:t>
      </w:r>
    </w:p>
    <w:p w:rsidR="00020771" w:rsidRDefault="00020771" w:rsidP="00D04699">
      <w:pPr>
        <w:ind w:left="1" w:right="547"/>
        <w:rPr>
          <w:rFonts w:ascii="Arial"/>
          <w:b/>
          <w:i/>
        </w:rPr>
      </w:pPr>
    </w:p>
    <w:p w:rsidR="00020771" w:rsidRDefault="00020771" w:rsidP="00020771">
      <w:pPr>
        <w:ind w:left="1" w:right="547"/>
        <w:jc w:val="center"/>
        <w:rPr>
          <w:rFonts w:ascii="Arial"/>
          <w:b/>
          <w:i/>
        </w:rPr>
      </w:pPr>
    </w:p>
    <w:p w:rsidR="00020771" w:rsidRDefault="00020771" w:rsidP="00020771">
      <w:pPr>
        <w:ind w:left="1" w:right="547"/>
        <w:jc w:val="center"/>
        <w:rPr>
          <w:rFonts w:ascii="Arial"/>
          <w:b/>
          <w:i/>
        </w:rPr>
      </w:pPr>
    </w:p>
    <w:p w:rsidR="00020771" w:rsidRDefault="00020771" w:rsidP="00020771">
      <w:pPr>
        <w:ind w:left="1" w:right="547"/>
        <w:jc w:val="center"/>
        <w:rPr>
          <w:rFonts w:ascii="Arial"/>
          <w:b/>
          <w:i/>
        </w:rPr>
      </w:pPr>
    </w:p>
    <w:p w:rsidR="00020771" w:rsidRDefault="00020771" w:rsidP="00020771">
      <w:pPr>
        <w:ind w:left="1" w:right="547"/>
        <w:jc w:val="center"/>
        <w:rPr>
          <w:rFonts w:ascii="Arial"/>
          <w:b/>
          <w:i/>
        </w:rPr>
      </w:pPr>
    </w:p>
    <w:p w:rsidR="00020771" w:rsidRDefault="00020771" w:rsidP="00020771">
      <w:pPr>
        <w:ind w:left="1" w:right="547"/>
        <w:jc w:val="center"/>
        <w:rPr>
          <w:rFonts w:ascii="Arial"/>
          <w:b/>
          <w:i/>
        </w:rPr>
      </w:pPr>
    </w:p>
    <w:p w:rsidR="00020771" w:rsidRDefault="00020771" w:rsidP="00020771">
      <w:pPr>
        <w:ind w:left="1" w:right="547"/>
        <w:jc w:val="center"/>
        <w:rPr>
          <w:rFonts w:ascii="Arial"/>
          <w:b/>
          <w:i/>
        </w:rPr>
      </w:pPr>
    </w:p>
    <w:p w:rsidR="00020771" w:rsidRDefault="00020771" w:rsidP="00020771">
      <w:pPr>
        <w:ind w:left="1" w:right="547"/>
        <w:jc w:val="center"/>
        <w:rPr>
          <w:rFonts w:ascii="Arial"/>
          <w:b/>
          <w:i/>
        </w:rPr>
      </w:pPr>
    </w:p>
    <w:p w:rsidR="00020771" w:rsidRDefault="00020771" w:rsidP="00020771">
      <w:pPr>
        <w:ind w:left="1" w:right="547"/>
        <w:jc w:val="center"/>
        <w:rPr>
          <w:rFonts w:ascii="Arial"/>
          <w:b/>
          <w:i/>
        </w:rPr>
      </w:pPr>
    </w:p>
    <w:p w:rsidR="00020771" w:rsidRDefault="00020771" w:rsidP="00020771">
      <w:pPr>
        <w:ind w:left="1" w:right="547"/>
        <w:jc w:val="center"/>
        <w:rPr>
          <w:rFonts w:ascii="Arial"/>
          <w:b/>
          <w:i/>
        </w:rPr>
      </w:pPr>
    </w:p>
    <w:p w:rsidR="00020771" w:rsidRDefault="00020771" w:rsidP="00020771">
      <w:pPr>
        <w:ind w:left="1" w:right="547"/>
        <w:jc w:val="center"/>
        <w:rPr>
          <w:rFonts w:ascii="Arial"/>
          <w:b/>
          <w:i/>
        </w:rPr>
      </w:pPr>
    </w:p>
    <w:p w:rsidR="00020771" w:rsidRDefault="00020771" w:rsidP="00020771">
      <w:pPr>
        <w:ind w:left="1" w:right="547"/>
        <w:jc w:val="center"/>
        <w:rPr>
          <w:rFonts w:ascii="Arial"/>
          <w:b/>
          <w:i/>
        </w:rPr>
      </w:pPr>
    </w:p>
    <w:p w:rsidR="00020771" w:rsidRDefault="00020771" w:rsidP="00020771">
      <w:pPr>
        <w:ind w:left="1" w:right="547"/>
        <w:jc w:val="center"/>
        <w:rPr>
          <w:rFonts w:ascii="Arial"/>
          <w:b/>
          <w:i/>
        </w:rPr>
      </w:pPr>
    </w:p>
    <w:p w:rsidR="00020771" w:rsidRDefault="00020771" w:rsidP="00020771">
      <w:pPr>
        <w:ind w:left="1" w:right="547"/>
        <w:jc w:val="center"/>
        <w:rPr>
          <w:rFonts w:ascii="Arial"/>
          <w:b/>
          <w:i/>
        </w:rPr>
      </w:pPr>
    </w:p>
    <w:p w:rsidR="00020771" w:rsidRDefault="00020771" w:rsidP="00020771">
      <w:pPr>
        <w:ind w:left="1" w:right="547"/>
        <w:jc w:val="center"/>
        <w:rPr>
          <w:rFonts w:ascii="Arial"/>
          <w:b/>
          <w:i/>
        </w:rPr>
      </w:pPr>
    </w:p>
    <w:p w:rsidR="00020771" w:rsidRDefault="00020771" w:rsidP="00020771">
      <w:pPr>
        <w:ind w:left="1" w:right="547"/>
        <w:jc w:val="center"/>
        <w:rPr>
          <w:rFonts w:ascii="Arial"/>
          <w:b/>
          <w:i/>
        </w:rPr>
      </w:pPr>
    </w:p>
    <w:p w:rsidR="00020771" w:rsidRDefault="00020771" w:rsidP="00020771">
      <w:pPr>
        <w:ind w:left="1" w:right="547"/>
        <w:rPr>
          <w:rFonts w:ascii="Arial"/>
          <w:b/>
          <w:i/>
        </w:rPr>
      </w:pPr>
    </w:p>
    <w:p w:rsidR="00020771" w:rsidRDefault="00020771" w:rsidP="00020771">
      <w:pPr>
        <w:ind w:left="1" w:right="547"/>
        <w:rPr>
          <w:rFonts w:ascii="Arial"/>
          <w:b/>
          <w:i/>
        </w:rPr>
      </w:pPr>
    </w:p>
    <w:p w:rsidR="00020771" w:rsidRDefault="00020771" w:rsidP="00020771">
      <w:pPr>
        <w:ind w:left="1" w:right="547"/>
        <w:rPr>
          <w:rFonts w:ascii="Arial"/>
          <w:b/>
          <w:i/>
        </w:rPr>
      </w:pPr>
    </w:p>
    <w:p w:rsidR="00020771" w:rsidRDefault="00020771" w:rsidP="00020771">
      <w:pPr>
        <w:ind w:left="1" w:right="547"/>
        <w:rPr>
          <w:rFonts w:ascii="Arial"/>
          <w:b/>
          <w:i/>
        </w:rPr>
      </w:pPr>
    </w:p>
    <w:p w:rsidR="00020771" w:rsidRDefault="00020771" w:rsidP="00020771">
      <w:pPr>
        <w:ind w:left="1" w:right="547"/>
        <w:rPr>
          <w:rFonts w:ascii="Arial"/>
          <w:b/>
          <w:i/>
        </w:rPr>
      </w:pPr>
    </w:p>
    <w:p w:rsidR="00020771" w:rsidRDefault="00020771" w:rsidP="00020771">
      <w:pPr>
        <w:ind w:left="1" w:right="547"/>
        <w:rPr>
          <w:rFonts w:ascii="Arial"/>
          <w:b/>
          <w:i/>
        </w:rPr>
      </w:pPr>
    </w:p>
    <w:p w:rsidR="00020771" w:rsidRDefault="00020771" w:rsidP="00020771">
      <w:pPr>
        <w:ind w:left="1" w:right="547"/>
        <w:rPr>
          <w:rFonts w:ascii="Arial"/>
          <w:b/>
          <w:i/>
        </w:rPr>
      </w:pPr>
    </w:p>
    <w:p w:rsidR="00020771" w:rsidRDefault="00020771" w:rsidP="00020771">
      <w:pPr>
        <w:ind w:left="1" w:right="547"/>
        <w:rPr>
          <w:rFonts w:ascii="Arial"/>
          <w:b/>
          <w:i/>
        </w:rPr>
      </w:pPr>
    </w:p>
    <w:p w:rsidR="00020771" w:rsidRDefault="00020771" w:rsidP="00020771">
      <w:pPr>
        <w:ind w:left="1" w:right="547"/>
        <w:jc w:val="center"/>
        <w:rPr>
          <w:rFonts w:ascii="Arial"/>
          <w:b/>
          <w:i/>
        </w:rPr>
      </w:pPr>
    </w:p>
    <w:p w:rsidR="00020771" w:rsidRDefault="00020771" w:rsidP="00020771">
      <w:pPr>
        <w:ind w:left="1" w:right="547"/>
        <w:jc w:val="center"/>
        <w:rPr>
          <w:rFonts w:ascii="Arial"/>
          <w:b/>
          <w:i/>
        </w:rPr>
      </w:pPr>
    </w:p>
    <w:p w:rsidR="00020771" w:rsidRDefault="00020771" w:rsidP="00020771">
      <w:pPr>
        <w:ind w:left="1" w:right="547"/>
        <w:jc w:val="center"/>
        <w:rPr>
          <w:rFonts w:ascii="Arial"/>
          <w:b/>
          <w:i/>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D04699" w:rsidRDefault="00D04699" w:rsidP="00D04699">
      <w:pPr>
        <w:ind w:right="-666"/>
        <w:jc w:val="center"/>
        <w:rPr>
          <w:rFonts w:ascii="Arial" w:hAnsi="Arial" w:cs="Arial"/>
          <w:b/>
          <w:i/>
          <w:snapToGrid w:val="0"/>
        </w:rPr>
      </w:pPr>
    </w:p>
    <w:p w:rsidR="00C91F76" w:rsidRDefault="00C91F76" w:rsidP="00D04699">
      <w:pPr>
        <w:ind w:right="-666"/>
        <w:jc w:val="center"/>
        <w:rPr>
          <w:rFonts w:ascii="Arial" w:hAnsi="Arial" w:cs="Arial"/>
          <w:b/>
          <w:i/>
          <w:snapToGrid w:val="0"/>
          <w:lang w:val="en-US"/>
        </w:rPr>
      </w:pPr>
      <w:r>
        <w:rPr>
          <w:rFonts w:ascii="Arial" w:hAnsi="Arial" w:cs="Arial"/>
          <w:b/>
          <w:i/>
          <w:snapToGrid w:val="0"/>
        </w:rPr>
        <w:lastRenderedPageBreak/>
        <w:t>Appendix 4</w:t>
      </w:r>
    </w:p>
    <w:p w:rsidR="00C91F76" w:rsidRDefault="00C91F76" w:rsidP="00C91F76">
      <w:pPr>
        <w:spacing w:before="120"/>
        <w:ind w:left="-709" w:right="-666"/>
        <w:jc w:val="center"/>
        <w:rPr>
          <w:rFonts w:ascii="Arial" w:hAnsi="Arial"/>
          <w:b/>
          <w:sz w:val="22"/>
        </w:rPr>
      </w:pPr>
      <w:r>
        <w:rPr>
          <w:rFonts w:ascii="Arial" w:hAnsi="Arial"/>
          <w:b/>
          <w:sz w:val="22"/>
        </w:rPr>
        <w:t>The ‘Relevant Teacher(s)’ for investigating and dealing with possible bullying situations in this school</w:t>
      </w:r>
    </w:p>
    <w:p w:rsidR="00C91F76" w:rsidRDefault="00C91F76" w:rsidP="00C91F76">
      <w:pPr>
        <w:ind w:left="-709" w:right="-666"/>
        <w:jc w:val="center"/>
        <w:rPr>
          <w:rFonts w:ascii="Arial" w:hAnsi="Arial"/>
          <w:b/>
          <w:sz w:val="22"/>
          <w:szCs w:val="22"/>
        </w:rPr>
      </w:pPr>
      <w:r>
        <w:rPr>
          <w:rFonts w:ascii="Arial" w:hAnsi="Arial"/>
          <w:b/>
          <w:sz w:val="22"/>
          <w:szCs w:val="22"/>
        </w:rPr>
        <w:t xml:space="preserve">(as required in </w:t>
      </w:r>
      <w:r>
        <w:rPr>
          <w:rFonts w:ascii="Arial" w:hAnsi="Arial"/>
          <w:b/>
          <w:i/>
          <w:sz w:val="22"/>
          <w:szCs w:val="22"/>
        </w:rPr>
        <w:t>Anti-Bullying Procedures for Primary and Post Primary Schools</w:t>
      </w:r>
      <w:r>
        <w:rPr>
          <w:rFonts w:ascii="Arial" w:hAnsi="Arial"/>
          <w:b/>
          <w:sz w:val="22"/>
          <w:szCs w:val="22"/>
        </w:rPr>
        <w:t>, 2013</w:t>
      </w:r>
    </w:p>
    <w:p w:rsidR="00C91F76" w:rsidRDefault="00C91F76" w:rsidP="00C91F76">
      <w:pPr>
        <w:ind w:left="-709" w:right="-666"/>
        <w:jc w:val="center"/>
        <w:rPr>
          <w:rFonts w:ascii="Arial" w:hAnsi="Arial"/>
          <w:b/>
          <w:sz w:val="22"/>
          <w:szCs w:val="22"/>
        </w:rPr>
      </w:pPr>
      <w:r>
        <w:rPr>
          <w:rFonts w:ascii="Arial" w:hAnsi="Arial"/>
          <w:b/>
          <w:sz w:val="22"/>
          <w:szCs w:val="22"/>
        </w:rPr>
        <w:t xml:space="preserve">Appendix 1 – </w:t>
      </w:r>
      <w:r>
        <w:rPr>
          <w:rFonts w:ascii="Arial" w:hAnsi="Arial"/>
          <w:b/>
          <w:i/>
          <w:sz w:val="22"/>
          <w:szCs w:val="22"/>
        </w:rPr>
        <w:t>Template Anti-Bullying Policy,</w:t>
      </w:r>
      <w:r>
        <w:rPr>
          <w:rFonts w:ascii="Arial" w:hAnsi="Arial"/>
          <w:b/>
          <w:sz w:val="22"/>
          <w:szCs w:val="22"/>
        </w:rPr>
        <w:t xml:space="preserve"> section 4) </w:t>
      </w:r>
    </w:p>
    <w:p w:rsidR="00C91F76" w:rsidRDefault="00C91F76" w:rsidP="00C91F76">
      <w:pPr>
        <w:jc w:val="both"/>
        <w:rPr>
          <w:rFonts w:ascii="Arial" w:hAnsi="Arial"/>
          <w:sz w:val="22"/>
          <w:szCs w:val="24"/>
        </w:rPr>
      </w:pPr>
      <w:r>
        <w:rPr>
          <w:rFonts w:ascii="Arial" w:hAnsi="Arial"/>
          <w:sz w:val="22"/>
        </w:rPr>
        <w:t xml:space="preserve"> (</w:t>
      </w:r>
      <w:r>
        <w:rPr>
          <w:rFonts w:ascii="Arial" w:hAnsi="Arial"/>
          <w:i/>
          <w:sz w:val="22"/>
        </w:rPr>
        <w:t xml:space="preserve">‘At primary level, the relevant teacher will normally be the class teacher.’ </w:t>
      </w:r>
      <w:r>
        <w:rPr>
          <w:rFonts w:ascii="Arial" w:hAnsi="Arial"/>
          <w:sz w:val="22"/>
        </w:rPr>
        <w:t xml:space="preserve">Procedures 6.8.3) </w:t>
      </w:r>
    </w:p>
    <w:p w:rsidR="00C91F76" w:rsidRDefault="00C91F76" w:rsidP="00C91F76">
      <w:pPr>
        <w:jc w:val="both"/>
        <w:rPr>
          <w:rFonts w:ascii="Arial" w:hAnsi="Arial"/>
          <w:sz w:val="22"/>
        </w:rPr>
      </w:pPr>
    </w:p>
    <w:p w:rsidR="00C91F76" w:rsidRDefault="00C91F76" w:rsidP="00C91F76">
      <w:pPr>
        <w:jc w:val="both"/>
        <w:rPr>
          <w:rFonts w:ascii="Arial" w:hAnsi="Arial"/>
          <w:sz w:val="22"/>
        </w:rPr>
      </w:pPr>
    </w:p>
    <w:p w:rsidR="00C91F76" w:rsidRDefault="00C91F76" w:rsidP="00C91F76">
      <w:pPr>
        <w:numPr>
          <w:ilvl w:val="0"/>
          <w:numId w:val="37"/>
        </w:numPr>
        <w:spacing w:before="120"/>
        <w:ind w:left="567" w:hanging="283"/>
        <w:jc w:val="both"/>
        <w:rPr>
          <w:rFonts w:ascii="Arial" w:hAnsi="Arial"/>
          <w:i/>
          <w:sz w:val="22"/>
        </w:rPr>
      </w:pPr>
      <w:r>
        <w:rPr>
          <w:rFonts w:ascii="Arial" w:hAnsi="Arial"/>
          <w:sz w:val="22"/>
        </w:rPr>
        <w:t>Ms./Mr. _________________________ for __________________________ Class,</w:t>
      </w:r>
    </w:p>
    <w:p w:rsidR="00C91F76" w:rsidRDefault="00C91F76" w:rsidP="00C91F76">
      <w:pPr>
        <w:spacing w:before="120"/>
        <w:ind w:left="567" w:hanging="283"/>
        <w:jc w:val="both"/>
        <w:rPr>
          <w:rFonts w:ascii="Arial" w:hAnsi="Arial"/>
          <w:i/>
          <w:sz w:val="22"/>
        </w:rPr>
      </w:pPr>
    </w:p>
    <w:p w:rsidR="00C91F76" w:rsidRDefault="00C91F76" w:rsidP="00C91F76">
      <w:pPr>
        <w:numPr>
          <w:ilvl w:val="0"/>
          <w:numId w:val="37"/>
        </w:numPr>
        <w:spacing w:before="120"/>
        <w:ind w:left="567" w:hanging="283"/>
        <w:jc w:val="both"/>
        <w:rPr>
          <w:rFonts w:ascii="Arial" w:hAnsi="Arial"/>
          <w:i/>
          <w:sz w:val="22"/>
        </w:rPr>
      </w:pPr>
      <w:r>
        <w:rPr>
          <w:rFonts w:ascii="Arial" w:hAnsi="Arial"/>
          <w:sz w:val="22"/>
        </w:rPr>
        <w:t>Ms./Mr. _________________________ for __________________________ Class,</w:t>
      </w:r>
    </w:p>
    <w:p w:rsidR="00C91F76" w:rsidRDefault="00C91F76" w:rsidP="00C91F76">
      <w:pPr>
        <w:spacing w:before="120"/>
        <w:ind w:left="567" w:hanging="283"/>
        <w:jc w:val="both"/>
        <w:rPr>
          <w:rFonts w:ascii="Arial" w:hAnsi="Arial"/>
          <w:i/>
          <w:sz w:val="22"/>
        </w:rPr>
      </w:pPr>
    </w:p>
    <w:p w:rsidR="00C91F76" w:rsidRDefault="00C91F76" w:rsidP="00C91F76">
      <w:pPr>
        <w:numPr>
          <w:ilvl w:val="0"/>
          <w:numId w:val="37"/>
        </w:numPr>
        <w:spacing w:before="120"/>
        <w:ind w:left="567" w:hanging="283"/>
        <w:jc w:val="both"/>
        <w:rPr>
          <w:rFonts w:ascii="Arial" w:hAnsi="Arial"/>
          <w:i/>
          <w:sz w:val="22"/>
        </w:rPr>
      </w:pPr>
      <w:r>
        <w:rPr>
          <w:rFonts w:ascii="Arial" w:hAnsi="Arial"/>
          <w:sz w:val="22"/>
        </w:rPr>
        <w:t>Ms./Mr. _________________________ for __________________________ Class.</w:t>
      </w:r>
    </w:p>
    <w:p w:rsidR="00C91F76" w:rsidRDefault="00C91F76" w:rsidP="00C91F76">
      <w:pPr>
        <w:spacing w:before="120"/>
        <w:ind w:left="567" w:hanging="283"/>
        <w:jc w:val="both"/>
        <w:rPr>
          <w:rFonts w:ascii="Arial" w:hAnsi="Arial"/>
          <w:i/>
          <w:sz w:val="22"/>
        </w:rPr>
      </w:pPr>
    </w:p>
    <w:p w:rsidR="00C91F76" w:rsidRDefault="00C91F76" w:rsidP="00C91F76">
      <w:pPr>
        <w:numPr>
          <w:ilvl w:val="0"/>
          <w:numId w:val="37"/>
        </w:numPr>
        <w:spacing w:before="120"/>
        <w:ind w:left="567" w:hanging="283"/>
        <w:jc w:val="both"/>
        <w:rPr>
          <w:rFonts w:ascii="Arial" w:hAnsi="Arial"/>
          <w:i/>
          <w:sz w:val="22"/>
        </w:rPr>
      </w:pPr>
      <w:r>
        <w:rPr>
          <w:rFonts w:ascii="Arial" w:hAnsi="Arial"/>
          <w:sz w:val="22"/>
        </w:rPr>
        <w:t>Ms./Mr. _________________________ for __________________________ Class,</w:t>
      </w:r>
    </w:p>
    <w:p w:rsidR="00C91F76" w:rsidRDefault="00C91F76" w:rsidP="00C91F76">
      <w:pPr>
        <w:spacing w:before="120"/>
        <w:ind w:left="567" w:hanging="283"/>
        <w:jc w:val="both"/>
        <w:rPr>
          <w:rFonts w:ascii="Arial" w:hAnsi="Arial"/>
          <w:i/>
          <w:sz w:val="22"/>
        </w:rPr>
      </w:pPr>
    </w:p>
    <w:p w:rsidR="00C91F76" w:rsidRDefault="00C91F76" w:rsidP="00C91F76">
      <w:pPr>
        <w:numPr>
          <w:ilvl w:val="0"/>
          <w:numId w:val="37"/>
        </w:numPr>
        <w:spacing w:before="120"/>
        <w:ind w:left="567" w:hanging="283"/>
        <w:jc w:val="both"/>
        <w:rPr>
          <w:rFonts w:ascii="Arial" w:hAnsi="Arial"/>
          <w:i/>
          <w:sz w:val="22"/>
        </w:rPr>
      </w:pPr>
      <w:r>
        <w:rPr>
          <w:rFonts w:ascii="Arial" w:hAnsi="Arial"/>
          <w:sz w:val="22"/>
        </w:rPr>
        <w:t>Ms./Mr. _________________________ for __________________________ Class,</w:t>
      </w:r>
    </w:p>
    <w:p w:rsidR="00C91F76" w:rsidRDefault="00C91F76" w:rsidP="00C91F76">
      <w:pPr>
        <w:spacing w:before="120"/>
        <w:ind w:left="567" w:hanging="283"/>
        <w:jc w:val="both"/>
        <w:rPr>
          <w:rFonts w:ascii="Arial" w:hAnsi="Arial"/>
          <w:i/>
          <w:sz w:val="22"/>
        </w:rPr>
      </w:pPr>
    </w:p>
    <w:p w:rsidR="00C91F76" w:rsidRDefault="00C91F76" w:rsidP="00C91F76">
      <w:pPr>
        <w:numPr>
          <w:ilvl w:val="0"/>
          <w:numId w:val="37"/>
        </w:numPr>
        <w:spacing w:before="120"/>
        <w:ind w:left="567" w:hanging="283"/>
        <w:jc w:val="both"/>
        <w:rPr>
          <w:rFonts w:ascii="Arial" w:hAnsi="Arial"/>
          <w:i/>
          <w:sz w:val="22"/>
        </w:rPr>
      </w:pPr>
      <w:r>
        <w:rPr>
          <w:rFonts w:ascii="Arial" w:hAnsi="Arial"/>
          <w:sz w:val="22"/>
        </w:rPr>
        <w:t>Ms./Mr. _________________________ for __________________________ Class.</w:t>
      </w:r>
    </w:p>
    <w:p w:rsidR="00C91F76" w:rsidRDefault="00C91F76" w:rsidP="00C91F76">
      <w:pPr>
        <w:spacing w:before="120"/>
        <w:ind w:left="567" w:hanging="283"/>
        <w:jc w:val="both"/>
        <w:rPr>
          <w:rFonts w:ascii="Arial" w:hAnsi="Arial"/>
          <w:i/>
          <w:sz w:val="22"/>
        </w:rPr>
      </w:pPr>
    </w:p>
    <w:p w:rsidR="00C91F76" w:rsidRDefault="00C91F76" w:rsidP="00C91F76">
      <w:pPr>
        <w:numPr>
          <w:ilvl w:val="0"/>
          <w:numId w:val="37"/>
        </w:numPr>
        <w:spacing w:before="120"/>
        <w:ind w:left="567" w:hanging="283"/>
        <w:jc w:val="both"/>
        <w:rPr>
          <w:rFonts w:ascii="Arial" w:hAnsi="Arial"/>
          <w:i/>
          <w:sz w:val="22"/>
        </w:rPr>
      </w:pPr>
      <w:r>
        <w:rPr>
          <w:rFonts w:ascii="Arial" w:hAnsi="Arial"/>
          <w:sz w:val="22"/>
        </w:rPr>
        <w:t>Ms./Mr. _________________________ for __________________________ Class,</w:t>
      </w:r>
    </w:p>
    <w:p w:rsidR="00C91F76" w:rsidRDefault="00C91F76" w:rsidP="00C91F76">
      <w:pPr>
        <w:spacing w:before="120"/>
        <w:ind w:left="567" w:hanging="283"/>
        <w:jc w:val="both"/>
        <w:rPr>
          <w:rFonts w:ascii="Arial" w:hAnsi="Arial"/>
          <w:i/>
          <w:sz w:val="22"/>
        </w:rPr>
      </w:pPr>
    </w:p>
    <w:p w:rsidR="00C91F76" w:rsidRDefault="00C91F76" w:rsidP="00C91F76">
      <w:pPr>
        <w:numPr>
          <w:ilvl w:val="0"/>
          <w:numId w:val="37"/>
        </w:numPr>
        <w:spacing w:before="120"/>
        <w:ind w:left="567" w:hanging="283"/>
        <w:jc w:val="both"/>
        <w:rPr>
          <w:rFonts w:ascii="Arial" w:hAnsi="Arial"/>
          <w:i/>
          <w:sz w:val="22"/>
        </w:rPr>
      </w:pPr>
      <w:r>
        <w:rPr>
          <w:rFonts w:ascii="Arial" w:hAnsi="Arial"/>
          <w:sz w:val="22"/>
        </w:rPr>
        <w:t>Ms./Mr. _________________________ for __________________________ Class,</w:t>
      </w:r>
    </w:p>
    <w:p w:rsidR="00C91F76" w:rsidRDefault="00C91F76" w:rsidP="00C91F76">
      <w:pPr>
        <w:spacing w:before="120"/>
        <w:ind w:left="567" w:hanging="283"/>
        <w:jc w:val="both"/>
        <w:rPr>
          <w:rFonts w:ascii="Arial" w:hAnsi="Arial"/>
          <w:i/>
          <w:sz w:val="22"/>
        </w:rPr>
      </w:pPr>
    </w:p>
    <w:p w:rsidR="00C91F76" w:rsidRDefault="00C91F76" w:rsidP="00C91F76">
      <w:pPr>
        <w:numPr>
          <w:ilvl w:val="0"/>
          <w:numId w:val="37"/>
        </w:numPr>
        <w:spacing w:before="120"/>
        <w:ind w:left="567" w:hanging="283"/>
        <w:jc w:val="both"/>
        <w:rPr>
          <w:rFonts w:ascii="Arial" w:hAnsi="Arial"/>
          <w:i/>
          <w:sz w:val="22"/>
        </w:rPr>
      </w:pPr>
      <w:r>
        <w:rPr>
          <w:rFonts w:ascii="Arial" w:hAnsi="Arial"/>
          <w:sz w:val="22"/>
        </w:rPr>
        <w:t>Ms./Mr. _________________________ for __________________________ Class.</w:t>
      </w:r>
    </w:p>
    <w:p w:rsidR="00C91F76" w:rsidRDefault="00C91F76" w:rsidP="00C91F76">
      <w:pPr>
        <w:spacing w:before="120"/>
        <w:ind w:left="567" w:hanging="283"/>
        <w:jc w:val="both"/>
        <w:rPr>
          <w:rFonts w:ascii="Arial" w:hAnsi="Arial"/>
          <w:i/>
          <w:sz w:val="22"/>
        </w:rPr>
      </w:pPr>
    </w:p>
    <w:p w:rsidR="00C91F76" w:rsidRDefault="00C91F76" w:rsidP="00C91F76">
      <w:pPr>
        <w:numPr>
          <w:ilvl w:val="0"/>
          <w:numId w:val="37"/>
        </w:numPr>
        <w:spacing w:before="120"/>
        <w:ind w:left="567" w:hanging="283"/>
        <w:jc w:val="both"/>
        <w:rPr>
          <w:rFonts w:ascii="Arial" w:hAnsi="Arial"/>
          <w:i/>
          <w:sz w:val="22"/>
        </w:rPr>
      </w:pPr>
      <w:r>
        <w:rPr>
          <w:rFonts w:ascii="Arial" w:hAnsi="Arial"/>
          <w:sz w:val="22"/>
        </w:rPr>
        <w:t xml:space="preserve">Ms./Mr. _________________________ for __________________________ Class. </w:t>
      </w:r>
    </w:p>
    <w:p w:rsidR="00C91F76" w:rsidRDefault="00C91F76" w:rsidP="00C91F76">
      <w:pPr>
        <w:spacing w:before="120"/>
        <w:ind w:left="567" w:hanging="283"/>
        <w:jc w:val="both"/>
        <w:rPr>
          <w:rFonts w:ascii="Arial" w:hAnsi="Arial"/>
          <w:sz w:val="22"/>
        </w:rPr>
      </w:pPr>
    </w:p>
    <w:p w:rsidR="00C91F76" w:rsidRDefault="00C91F76" w:rsidP="00C91F76">
      <w:pPr>
        <w:numPr>
          <w:ilvl w:val="0"/>
          <w:numId w:val="37"/>
        </w:numPr>
        <w:spacing w:before="120"/>
        <w:ind w:left="567" w:hanging="283"/>
        <w:jc w:val="both"/>
        <w:rPr>
          <w:rFonts w:ascii="Arial" w:hAnsi="Arial"/>
          <w:i/>
          <w:sz w:val="22"/>
        </w:rPr>
      </w:pPr>
      <w:r>
        <w:rPr>
          <w:rFonts w:ascii="Arial" w:hAnsi="Arial"/>
          <w:sz w:val="22"/>
        </w:rPr>
        <w:t>Ms./Mr. _________________________ for __________________________ Class.</w:t>
      </w:r>
    </w:p>
    <w:p w:rsidR="00C91F76" w:rsidRDefault="00C91F76" w:rsidP="00C91F76">
      <w:pPr>
        <w:spacing w:before="120"/>
        <w:ind w:left="567" w:hanging="283"/>
        <w:jc w:val="both"/>
        <w:rPr>
          <w:rFonts w:ascii="Arial" w:hAnsi="Arial"/>
          <w:i/>
          <w:sz w:val="22"/>
        </w:rPr>
      </w:pPr>
    </w:p>
    <w:p w:rsidR="00C91F76" w:rsidRDefault="00C91F76" w:rsidP="00C91F76">
      <w:pPr>
        <w:numPr>
          <w:ilvl w:val="0"/>
          <w:numId w:val="37"/>
        </w:numPr>
        <w:spacing w:before="120"/>
        <w:ind w:left="567" w:hanging="283"/>
        <w:jc w:val="both"/>
        <w:rPr>
          <w:rFonts w:ascii="Arial" w:hAnsi="Arial"/>
          <w:i/>
          <w:sz w:val="22"/>
        </w:rPr>
      </w:pPr>
      <w:r>
        <w:rPr>
          <w:rFonts w:ascii="Arial" w:hAnsi="Arial"/>
          <w:sz w:val="22"/>
        </w:rPr>
        <w:t>Ms./Mr. _________________________ for __________________________ Class,</w:t>
      </w:r>
    </w:p>
    <w:p w:rsidR="00C91F76" w:rsidRDefault="00C91F76" w:rsidP="00C91F76">
      <w:pPr>
        <w:spacing w:before="120"/>
        <w:ind w:left="567" w:hanging="283"/>
        <w:jc w:val="both"/>
        <w:rPr>
          <w:rFonts w:ascii="Arial" w:hAnsi="Arial"/>
          <w:i/>
          <w:sz w:val="22"/>
        </w:rPr>
      </w:pPr>
    </w:p>
    <w:p w:rsidR="00C91F76" w:rsidRDefault="00C91F76" w:rsidP="00C91F76">
      <w:pPr>
        <w:numPr>
          <w:ilvl w:val="0"/>
          <w:numId w:val="37"/>
        </w:numPr>
        <w:spacing w:before="120"/>
        <w:ind w:left="567" w:hanging="283"/>
        <w:jc w:val="both"/>
        <w:rPr>
          <w:rFonts w:ascii="Arial" w:hAnsi="Arial"/>
          <w:i/>
          <w:sz w:val="22"/>
        </w:rPr>
      </w:pPr>
      <w:r>
        <w:rPr>
          <w:rFonts w:ascii="Arial" w:hAnsi="Arial"/>
          <w:sz w:val="22"/>
        </w:rPr>
        <w:t>Ms./Mr. _________________________ for __________________________ Class,</w:t>
      </w:r>
    </w:p>
    <w:p w:rsidR="00C91F76" w:rsidRDefault="00C91F76" w:rsidP="00C91F76">
      <w:pPr>
        <w:spacing w:before="120"/>
        <w:ind w:left="567" w:hanging="283"/>
        <w:jc w:val="both"/>
        <w:rPr>
          <w:rFonts w:ascii="Arial" w:hAnsi="Arial"/>
          <w:i/>
          <w:sz w:val="22"/>
        </w:rPr>
      </w:pPr>
    </w:p>
    <w:p w:rsidR="00D04699" w:rsidRDefault="00D04699" w:rsidP="00D04699">
      <w:pPr>
        <w:ind w:right="547"/>
        <w:jc w:val="center"/>
        <w:rPr>
          <w:rFonts w:ascii="Arial"/>
          <w:b/>
          <w:i/>
          <w:lang w:val="en-US"/>
        </w:rPr>
      </w:pPr>
      <w:r>
        <w:rPr>
          <w:rFonts w:ascii="Arial"/>
          <w:b/>
          <w:i/>
        </w:rPr>
        <w:lastRenderedPageBreak/>
        <w:t>PROTECT</w:t>
      </w:r>
      <w:r>
        <w:rPr>
          <w:rFonts w:ascii="Arial"/>
          <w:b/>
          <w:i/>
          <w:spacing w:val="21"/>
        </w:rPr>
        <w:t xml:space="preserve"> </w:t>
      </w:r>
      <w:r>
        <w:rPr>
          <w:rFonts w:ascii="Arial"/>
          <w:b/>
          <w:i/>
        </w:rPr>
        <w:t>YOURSELF</w:t>
      </w:r>
      <w:r>
        <w:rPr>
          <w:rFonts w:ascii="Arial"/>
          <w:b/>
          <w:i/>
          <w:spacing w:val="18"/>
        </w:rPr>
        <w:t xml:space="preserve"> </w:t>
      </w:r>
      <w:r>
        <w:rPr>
          <w:rFonts w:ascii="Arial"/>
          <w:b/>
          <w:i/>
        </w:rPr>
        <w:t>FROM</w:t>
      </w:r>
      <w:r>
        <w:rPr>
          <w:rFonts w:ascii="Arial"/>
          <w:b/>
          <w:i/>
          <w:spacing w:val="18"/>
        </w:rPr>
        <w:t xml:space="preserve"> </w:t>
      </w:r>
      <w:r>
        <w:rPr>
          <w:rFonts w:ascii="Arial"/>
          <w:b/>
          <w:i/>
          <w:spacing w:val="-2"/>
        </w:rPr>
        <w:t>CYBERBULLYING</w:t>
      </w:r>
    </w:p>
    <w:p w:rsidR="00D04699" w:rsidRDefault="00D04699" w:rsidP="00D04699">
      <w:pPr>
        <w:spacing w:before="9"/>
        <w:ind w:left="1" w:right="547"/>
        <w:jc w:val="center"/>
        <w:rPr>
          <w:rFonts w:ascii="Arial"/>
          <w:b/>
        </w:rPr>
      </w:pPr>
      <w:r>
        <w:rPr>
          <w:rFonts w:ascii="Arial"/>
          <w:b/>
        </w:rPr>
        <w:t>BY</w:t>
      </w:r>
      <w:r>
        <w:rPr>
          <w:rFonts w:ascii="Arial"/>
          <w:b/>
          <w:spacing w:val="7"/>
        </w:rPr>
        <w:t xml:space="preserve"> </w:t>
      </w:r>
      <w:r>
        <w:rPr>
          <w:rFonts w:ascii="Arial"/>
          <w:b/>
          <w:spacing w:val="-2"/>
        </w:rPr>
        <w:t>COMPUTER</w:t>
      </w:r>
    </w:p>
    <w:p w:rsidR="00D04699" w:rsidRDefault="00D04699" w:rsidP="00D04699">
      <w:pPr>
        <w:pStyle w:val="Heading2"/>
        <w:numPr>
          <w:ilvl w:val="0"/>
          <w:numId w:val="40"/>
        </w:numPr>
        <w:tabs>
          <w:tab w:val="num" w:pos="360"/>
          <w:tab w:val="left" w:pos="951"/>
        </w:tabs>
        <w:spacing w:before="62"/>
        <w:ind w:left="951" w:hanging="338"/>
        <w:rPr>
          <w:rFonts w:ascii="Times New Roman"/>
        </w:rPr>
      </w:pPr>
      <w:r>
        <w:rPr>
          <w:w w:val="105"/>
        </w:rPr>
        <w:t>Be</w:t>
      </w:r>
      <w:r>
        <w:rPr>
          <w:spacing w:val="-11"/>
          <w:w w:val="105"/>
        </w:rPr>
        <w:t xml:space="preserve"> </w:t>
      </w:r>
      <w:r>
        <w:rPr>
          <w:w w:val="105"/>
        </w:rPr>
        <w:t>careful,</w:t>
      </w:r>
      <w:r>
        <w:rPr>
          <w:spacing w:val="-13"/>
          <w:w w:val="105"/>
        </w:rPr>
        <w:t xml:space="preserve"> </w:t>
      </w:r>
      <w:r>
        <w:rPr>
          <w:w w:val="105"/>
        </w:rPr>
        <w:t>be</w:t>
      </w:r>
      <w:r>
        <w:rPr>
          <w:spacing w:val="-12"/>
          <w:w w:val="105"/>
        </w:rPr>
        <w:t xml:space="preserve"> </w:t>
      </w:r>
      <w:r>
        <w:rPr>
          <w:w w:val="105"/>
        </w:rPr>
        <w:t>respectful,</w:t>
      </w:r>
      <w:r>
        <w:rPr>
          <w:spacing w:val="-13"/>
          <w:w w:val="105"/>
        </w:rPr>
        <w:t xml:space="preserve"> </w:t>
      </w:r>
      <w:r>
        <w:rPr>
          <w:w w:val="105"/>
        </w:rPr>
        <w:t>the</w:t>
      </w:r>
      <w:r>
        <w:rPr>
          <w:spacing w:val="-12"/>
          <w:w w:val="105"/>
        </w:rPr>
        <w:t xml:space="preserve"> </w:t>
      </w:r>
      <w:r>
        <w:rPr>
          <w:w w:val="105"/>
        </w:rPr>
        <w:t>Internet</w:t>
      </w:r>
      <w:r>
        <w:rPr>
          <w:spacing w:val="-11"/>
          <w:w w:val="105"/>
        </w:rPr>
        <w:t xml:space="preserve"> </w:t>
      </w:r>
      <w:r>
        <w:rPr>
          <w:w w:val="105"/>
        </w:rPr>
        <w:t>is</w:t>
      </w:r>
      <w:r>
        <w:rPr>
          <w:spacing w:val="-12"/>
          <w:w w:val="105"/>
        </w:rPr>
        <w:t xml:space="preserve"> </w:t>
      </w:r>
      <w:r>
        <w:rPr>
          <w:spacing w:val="-2"/>
          <w:w w:val="105"/>
        </w:rPr>
        <w:t>forever:</w:t>
      </w:r>
    </w:p>
    <w:p w:rsidR="00D04699" w:rsidRDefault="00D04699" w:rsidP="00D04699">
      <w:pPr>
        <w:pStyle w:val="BodyText"/>
        <w:spacing w:before="8"/>
        <w:rPr>
          <w:b/>
        </w:rPr>
      </w:pPr>
    </w:p>
    <w:p w:rsidR="00D04699" w:rsidRDefault="00D04699" w:rsidP="00D04699">
      <w:pPr>
        <w:pStyle w:val="ListParagraph"/>
        <w:numPr>
          <w:ilvl w:val="1"/>
          <w:numId w:val="41"/>
        </w:numPr>
        <w:tabs>
          <w:tab w:val="left" w:pos="528"/>
        </w:tabs>
        <w:ind w:left="528" w:hanging="253"/>
        <w:rPr>
          <w:sz w:val="20"/>
        </w:rPr>
      </w:pPr>
      <w:r>
        <w:rPr>
          <w:spacing w:val="-2"/>
          <w:w w:val="105"/>
          <w:sz w:val="20"/>
        </w:rPr>
        <w:t>Always protect</w:t>
      </w:r>
      <w:r>
        <w:rPr>
          <w:spacing w:val="-4"/>
          <w:w w:val="105"/>
          <w:sz w:val="20"/>
        </w:rPr>
        <w:t xml:space="preserve"> </w:t>
      </w:r>
      <w:r>
        <w:rPr>
          <w:spacing w:val="-2"/>
          <w:w w:val="105"/>
          <w:sz w:val="20"/>
        </w:rPr>
        <w:t>your Name,</w:t>
      </w:r>
      <w:r>
        <w:rPr>
          <w:spacing w:val="-5"/>
          <w:w w:val="105"/>
          <w:sz w:val="20"/>
        </w:rPr>
        <w:t xml:space="preserve"> </w:t>
      </w:r>
      <w:r>
        <w:rPr>
          <w:spacing w:val="-2"/>
          <w:w w:val="105"/>
          <w:sz w:val="20"/>
        </w:rPr>
        <w:t>Identity and</w:t>
      </w:r>
      <w:r>
        <w:rPr>
          <w:spacing w:val="-1"/>
          <w:w w:val="105"/>
          <w:sz w:val="20"/>
        </w:rPr>
        <w:t xml:space="preserve"> </w:t>
      </w:r>
      <w:r>
        <w:rPr>
          <w:spacing w:val="-2"/>
          <w:w w:val="105"/>
          <w:sz w:val="20"/>
        </w:rPr>
        <w:t>Reputation</w:t>
      </w:r>
    </w:p>
    <w:p w:rsidR="00D04699" w:rsidRDefault="00D04699" w:rsidP="00D04699">
      <w:pPr>
        <w:pStyle w:val="ListParagraph"/>
        <w:numPr>
          <w:ilvl w:val="1"/>
          <w:numId w:val="41"/>
        </w:numPr>
        <w:tabs>
          <w:tab w:val="left" w:pos="527"/>
        </w:tabs>
        <w:spacing w:before="43"/>
        <w:ind w:left="527" w:hanging="252"/>
        <w:rPr>
          <w:sz w:val="20"/>
        </w:rPr>
      </w:pPr>
      <w:r>
        <w:rPr>
          <w:spacing w:val="-2"/>
          <w:w w:val="105"/>
          <w:sz w:val="20"/>
        </w:rPr>
        <w:t>Always</w:t>
      </w:r>
      <w:r>
        <w:rPr>
          <w:spacing w:val="-3"/>
          <w:w w:val="105"/>
          <w:sz w:val="20"/>
        </w:rPr>
        <w:t xml:space="preserve"> </w:t>
      </w:r>
      <w:r>
        <w:rPr>
          <w:spacing w:val="-2"/>
          <w:w w:val="105"/>
          <w:sz w:val="20"/>
        </w:rPr>
        <w:t>be respectful</w:t>
      </w:r>
      <w:r>
        <w:rPr>
          <w:spacing w:val="-3"/>
          <w:w w:val="105"/>
          <w:sz w:val="20"/>
        </w:rPr>
        <w:t xml:space="preserve"> </w:t>
      </w:r>
      <w:r>
        <w:rPr>
          <w:spacing w:val="-2"/>
          <w:w w:val="105"/>
          <w:sz w:val="20"/>
        </w:rPr>
        <w:t>to others when</w:t>
      </w:r>
      <w:r>
        <w:rPr>
          <w:w w:val="105"/>
          <w:sz w:val="20"/>
        </w:rPr>
        <w:t xml:space="preserve"> </w:t>
      </w:r>
      <w:r>
        <w:rPr>
          <w:spacing w:val="-2"/>
          <w:w w:val="105"/>
          <w:sz w:val="20"/>
        </w:rPr>
        <w:t>posting</w:t>
      </w:r>
      <w:r>
        <w:rPr>
          <w:spacing w:val="-4"/>
          <w:w w:val="105"/>
          <w:sz w:val="20"/>
        </w:rPr>
        <w:t xml:space="preserve"> </w:t>
      </w:r>
      <w:r>
        <w:rPr>
          <w:spacing w:val="-2"/>
          <w:w w:val="105"/>
          <w:sz w:val="20"/>
        </w:rPr>
        <w:t>material</w:t>
      </w:r>
      <w:r>
        <w:rPr>
          <w:spacing w:val="-1"/>
          <w:w w:val="105"/>
          <w:sz w:val="20"/>
        </w:rPr>
        <w:t xml:space="preserve"> </w:t>
      </w:r>
      <w:r>
        <w:rPr>
          <w:spacing w:val="-2"/>
          <w:w w:val="105"/>
          <w:sz w:val="20"/>
        </w:rPr>
        <w:t>online.</w:t>
      </w:r>
    </w:p>
    <w:p w:rsidR="00D04699" w:rsidRDefault="00D04699" w:rsidP="00D04699">
      <w:pPr>
        <w:pStyle w:val="ListParagraph"/>
        <w:numPr>
          <w:ilvl w:val="1"/>
          <w:numId w:val="41"/>
        </w:numPr>
        <w:tabs>
          <w:tab w:val="left" w:pos="528"/>
        </w:tabs>
        <w:spacing w:before="44" w:line="283" w:lineRule="auto"/>
        <w:ind w:left="275" w:right="1847" w:firstLine="0"/>
        <w:rPr>
          <w:sz w:val="20"/>
        </w:rPr>
      </w:pPr>
      <w:r>
        <w:rPr>
          <w:w w:val="105"/>
          <w:sz w:val="20"/>
        </w:rPr>
        <w:t>The</w:t>
      </w:r>
      <w:r>
        <w:rPr>
          <w:spacing w:val="-10"/>
          <w:w w:val="105"/>
          <w:sz w:val="20"/>
        </w:rPr>
        <w:t xml:space="preserve"> </w:t>
      </w:r>
      <w:r>
        <w:rPr>
          <w:w w:val="105"/>
          <w:sz w:val="20"/>
        </w:rPr>
        <w:t>Internet</w:t>
      </w:r>
      <w:r>
        <w:rPr>
          <w:spacing w:val="-10"/>
          <w:w w:val="105"/>
          <w:sz w:val="20"/>
        </w:rPr>
        <w:t xml:space="preserve"> </w:t>
      </w:r>
      <w:r>
        <w:rPr>
          <w:w w:val="105"/>
          <w:sz w:val="20"/>
        </w:rPr>
        <w:t>is</w:t>
      </w:r>
      <w:r>
        <w:rPr>
          <w:spacing w:val="-10"/>
          <w:w w:val="105"/>
          <w:sz w:val="20"/>
        </w:rPr>
        <w:t xml:space="preserve"> </w:t>
      </w:r>
      <w:r>
        <w:rPr>
          <w:w w:val="105"/>
          <w:sz w:val="20"/>
        </w:rPr>
        <w:t>a</w:t>
      </w:r>
      <w:r>
        <w:rPr>
          <w:spacing w:val="-10"/>
          <w:w w:val="105"/>
          <w:sz w:val="20"/>
        </w:rPr>
        <w:t xml:space="preserve"> </w:t>
      </w:r>
      <w:r>
        <w:rPr>
          <w:w w:val="105"/>
          <w:sz w:val="20"/>
        </w:rPr>
        <w:t>useful</w:t>
      </w:r>
      <w:r>
        <w:rPr>
          <w:spacing w:val="-8"/>
          <w:w w:val="105"/>
          <w:sz w:val="20"/>
        </w:rPr>
        <w:t xml:space="preserve"> </w:t>
      </w:r>
      <w:r>
        <w:rPr>
          <w:w w:val="105"/>
          <w:sz w:val="20"/>
        </w:rPr>
        <w:t>invention</w:t>
      </w:r>
      <w:r>
        <w:rPr>
          <w:spacing w:val="-10"/>
          <w:w w:val="105"/>
          <w:sz w:val="20"/>
        </w:rPr>
        <w:t xml:space="preserve"> </w:t>
      </w:r>
      <w:r>
        <w:rPr>
          <w:w w:val="105"/>
          <w:sz w:val="20"/>
        </w:rPr>
        <w:t>but</w:t>
      </w:r>
      <w:r>
        <w:rPr>
          <w:spacing w:val="-9"/>
          <w:w w:val="105"/>
          <w:sz w:val="20"/>
        </w:rPr>
        <w:t xml:space="preserve"> </w:t>
      </w:r>
      <w:r>
        <w:rPr>
          <w:w w:val="105"/>
          <w:sz w:val="20"/>
        </w:rPr>
        <w:t>it</w:t>
      </w:r>
      <w:r>
        <w:rPr>
          <w:spacing w:val="-9"/>
          <w:w w:val="105"/>
          <w:sz w:val="20"/>
        </w:rPr>
        <w:t xml:space="preserve"> </w:t>
      </w:r>
      <w:r>
        <w:rPr>
          <w:w w:val="105"/>
          <w:sz w:val="20"/>
        </w:rPr>
        <w:t>can</w:t>
      </w:r>
      <w:r>
        <w:rPr>
          <w:spacing w:val="-8"/>
          <w:w w:val="105"/>
          <w:sz w:val="20"/>
        </w:rPr>
        <w:t xml:space="preserve"> </w:t>
      </w:r>
      <w:r>
        <w:rPr>
          <w:w w:val="105"/>
          <w:sz w:val="20"/>
        </w:rPr>
        <w:t>be</w:t>
      </w:r>
      <w:r>
        <w:rPr>
          <w:spacing w:val="-10"/>
          <w:w w:val="105"/>
          <w:sz w:val="20"/>
        </w:rPr>
        <w:t xml:space="preserve"> </w:t>
      </w:r>
      <w:r>
        <w:rPr>
          <w:w w:val="105"/>
          <w:sz w:val="20"/>
        </w:rPr>
        <w:t>abused</w:t>
      </w:r>
      <w:r>
        <w:rPr>
          <w:spacing w:val="-13"/>
          <w:w w:val="105"/>
          <w:sz w:val="20"/>
        </w:rPr>
        <w:t xml:space="preserve"> </w:t>
      </w:r>
      <w:r>
        <w:rPr>
          <w:w w:val="105"/>
          <w:sz w:val="20"/>
        </w:rPr>
        <w:t>if</w:t>
      </w:r>
      <w:r>
        <w:rPr>
          <w:spacing w:val="-8"/>
          <w:w w:val="105"/>
          <w:sz w:val="20"/>
        </w:rPr>
        <w:t xml:space="preserve"> </w:t>
      </w:r>
      <w:r>
        <w:rPr>
          <w:w w:val="105"/>
          <w:sz w:val="20"/>
        </w:rPr>
        <w:t>people</w:t>
      </w:r>
      <w:r>
        <w:rPr>
          <w:spacing w:val="-8"/>
          <w:w w:val="105"/>
          <w:sz w:val="20"/>
        </w:rPr>
        <w:t xml:space="preserve"> </w:t>
      </w:r>
      <w:r>
        <w:rPr>
          <w:w w:val="105"/>
          <w:sz w:val="20"/>
        </w:rPr>
        <w:t>use</w:t>
      </w:r>
      <w:r>
        <w:rPr>
          <w:spacing w:val="-10"/>
          <w:w w:val="105"/>
          <w:sz w:val="20"/>
        </w:rPr>
        <w:t xml:space="preserve"> </w:t>
      </w:r>
      <w:r>
        <w:rPr>
          <w:w w:val="105"/>
          <w:sz w:val="20"/>
        </w:rPr>
        <w:t>it</w:t>
      </w:r>
      <w:r>
        <w:rPr>
          <w:spacing w:val="-10"/>
          <w:w w:val="105"/>
          <w:sz w:val="20"/>
        </w:rPr>
        <w:t xml:space="preserve"> </w:t>
      </w:r>
      <w:r>
        <w:rPr>
          <w:w w:val="105"/>
          <w:sz w:val="20"/>
        </w:rPr>
        <w:t>to</w:t>
      </w:r>
      <w:r>
        <w:rPr>
          <w:spacing w:val="-12"/>
          <w:w w:val="105"/>
          <w:sz w:val="20"/>
        </w:rPr>
        <w:t xml:space="preserve"> </w:t>
      </w:r>
      <w:r>
        <w:rPr>
          <w:w w:val="105"/>
          <w:sz w:val="20"/>
        </w:rPr>
        <w:t>bully</w:t>
      </w:r>
      <w:r>
        <w:rPr>
          <w:spacing w:val="-10"/>
          <w:w w:val="105"/>
          <w:sz w:val="20"/>
        </w:rPr>
        <w:t xml:space="preserve"> </w:t>
      </w:r>
      <w:r>
        <w:rPr>
          <w:w w:val="105"/>
          <w:sz w:val="20"/>
        </w:rPr>
        <w:t>others</w:t>
      </w:r>
      <w:r>
        <w:rPr>
          <w:spacing w:val="-10"/>
          <w:w w:val="105"/>
          <w:sz w:val="20"/>
        </w:rPr>
        <w:t xml:space="preserve"> </w:t>
      </w:r>
      <w:r>
        <w:rPr>
          <w:w w:val="105"/>
          <w:sz w:val="20"/>
        </w:rPr>
        <w:t>(cyberbullying). (d)</w:t>
      </w:r>
      <w:r>
        <w:rPr>
          <w:spacing w:val="-31"/>
          <w:w w:val="105"/>
          <w:sz w:val="20"/>
        </w:rPr>
        <w:t xml:space="preserve"> </w:t>
      </w:r>
      <w:r>
        <w:rPr>
          <w:w w:val="105"/>
          <w:sz w:val="20"/>
        </w:rPr>
        <w:t>Cyberbullying can be stopped.</w:t>
      </w:r>
    </w:p>
    <w:p w:rsidR="00D04699" w:rsidRDefault="00D04699" w:rsidP="00D04699">
      <w:pPr>
        <w:pStyle w:val="Heading2"/>
        <w:numPr>
          <w:ilvl w:val="0"/>
          <w:numId w:val="40"/>
        </w:numPr>
        <w:tabs>
          <w:tab w:val="num" w:pos="360"/>
          <w:tab w:val="left" w:pos="951"/>
        </w:tabs>
        <w:spacing w:before="170"/>
        <w:ind w:left="951" w:hanging="338"/>
        <w:rPr>
          <w:sz w:val="20"/>
        </w:rPr>
      </w:pPr>
      <w:r>
        <w:rPr>
          <w:w w:val="105"/>
        </w:rPr>
        <w:t>Do</w:t>
      </w:r>
      <w:r>
        <w:rPr>
          <w:spacing w:val="-14"/>
          <w:w w:val="105"/>
        </w:rPr>
        <w:t xml:space="preserve"> </w:t>
      </w:r>
      <w:r>
        <w:rPr>
          <w:w w:val="105"/>
        </w:rPr>
        <w:t>not</w:t>
      </w:r>
      <w:r>
        <w:rPr>
          <w:spacing w:val="-13"/>
          <w:w w:val="105"/>
        </w:rPr>
        <w:t xml:space="preserve"> </w:t>
      </w:r>
      <w:r>
        <w:rPr>
          <w:w w:val="105"/>
        </w:rPr>
        <w:t>respond</w:t>
      </w:r>
      <w:r>
        <w:rPr>
          <w:spacing w:val="-12"/>
          <w:w w:val="105"/>
        </w:rPr>
        <w:t xml:space="preserve"> </w:t>
      </w:r>
      <w:r>
        <w:rPr>
          <w:w w:val="105"/>
        </w:rPr>
        <w:t>to</w:t>
      </w:r>
      <w:r>
        <w:rPr>
          <w:spacing w:val="-11"/>
          <w:w w:val="105"/>
        </w:rPr>
        <w:t xml:space="preserve"> </w:t>
      </w:r>
      <w:r>
        <w:rPr>
          <w:w w:val="105"/>
        </w:rPr>
        <w:t>cyberbullying</w:t>
      </w:r>
      <w:r>
        <w:rPr>
          <w:spacing w:val="-12"/>
          <w:w w:val="105"/>
        </w:rPr>
        <w:t xml:space="preserve"> </w:t>
      </w:r>
      <w:r>
        <w:rPr>
          <w:w w:val="105"/>
        </w:rPr>
        <w:t>but</w:t>
      </w:r>
      <w:r>
        <w:rPr>
          <w:spacing w:val="-13"/>
          <w:w w:val="105"/>
        </w:rPr>
        <w:t xml:space="preserve"> </w:t>
      </w:r>
      <w:r>
        <w:rPr>
          <w:w w:val="105"/>
        </w:rPr>
        <w:t>keep</w:t>
      </w:r>
      <w:r>
        <w:rPr>
          <w:spacing w:val="-13"/>
          <w:w w:val="105"/>
        </w:rPr>
        <w:t xml:space="preserve"> </w:t>
      </w:r>
      <w:r>
        <w:rPr>
          <w:w w:val="105"/>
        </w:rPr>
        <w:t>the</w:t>
      </w:r>
      <w:r>
        <w:rPr>
          <w:spacing w:val="-13"/>
          <w:w w:val="105"/>
        </w:rPr>
        <w:t xml:space="preserve"> </w:t>
      </w:r>
      <w:r>
        <w:rPr>
          <w:spacing w:val="-2"/>
          <w:w w:val="105"/>
        </w:rPr>
        <w:t>evidence:</w:t>
      </w:r>
    </w:p>
    <w:p w:rsidR="00D04699" w:rsidRDefault="00D04699" w:rsidP="00D04699">
      <w:pPr>
        <w:pStyle w:val="ListParagraph"/>
        <w:numPr>
          <w:ilvl w:val="0"/>
          <w:numId w:val="42"/>
        </w:numPr>
        <w:tabs>
          <w:tab w:val="left" w:pos="528"/>
        </w:tabs>
        <w:spacing w:before="183"/>
        <w:ind w:left="528" w:hanging="253"/>
        <w:rPr>
          <w:sz w:val="20"/>
        </w:rPr>
      </w:pPr>
      <w:r>
        <w:rPr>
          <w:w w:val="105"/>
          <w:sz w:val="20"/>
        </w:rPr>
        <w:t>Never</w:t>
      </w:r>
      <w:r>
        <w:rPr>
          <w:spacing w:val="-14"/>
          <w:w w:val="105"/>
          <w:sz w:val="20"/>
        </w:rPr>
        <w:t xml:space="preserve"> </w:t>
      </w:r>
      <w:r>
        <w:rPr>
          <w:w w:val="105"/>
          <w:sz w:val="20"/>
        </w:rPr>
        <w:t>reply</w:t>
      </w:r>
      <w:r>
        <w:rPr>
          <w:spacing w:val="-12"/>
          <w:w w:val="105"/>
          <w:sz w:val="20"/>
        </w:rPr>
        <w:t xml:space="preserve"> </w:t>
      </w:r>
      <w:r>
        <w:rPr>
          <w:w w:val="105"/>
          <w:sz w:val="20"/>
        </w:rPr>
        <w:t>to</w:t>
      </w:r>
      <w:r>
        <w:rPr>
          <w:spacing w:val="-11"/>
          <w:w w:val="105"/>
          <w:sz w:val="20"/>
        </w:rPr>
        <w:t xml:space="preserve"> </w:t>
      </w:r>
      <w:r>
        <w:rPr>
          <w:w w:val="105"/>
          <w:sz w:val="20"/>
        </w:rPr>
        <w:t>online</w:t>
      </w:r>
      <w:r>
        <w:rPr>
          <w:spacing w:val="-10"/>
          <w:w w:val="105"/>
          <w:sz w:val="20"/>
        </w:rPr>
        <w:t xml:space="preserve"> </w:t>
      </w:r>
      <w:r>
        <w:rPr>
          <w:w w:val="105"/>
          <w:sz w:val="20"/>
        </w:rPr>
        <w:t>bullying</w:t>
      </w:r>
      <w:r>
        <w:rPr>
          <w:spacing w:val="-10"/>
          <w:w w:val="105"/>
          <w:sz w:val="20"/>
        </w:rPr>
        <w:t xml:space="preserve"> </w:t>
      </w:r>
      <w:r>
        <w:rPr>
          <w:w w:val="105"/>
          <w:sz w:val="20"/>
        </w:rPr>
        <w:t>or</w:t>
      </w:r>
      <w:r>
        <w:rPr>
          <w:spacing w:val="-12"/>
          <w:w w:val="105"/>
          <w:sz w:val="20"/>
        </w:rPr>
        <w:t xml:space="preserve"> </w:t>
      </w:r>
      <w:r>
        <w:rPr>
          <w:spacing w:val="-2"/>
          <w:w w:val="105"/>
          <w:sz w:val="20"/>
        </w:rPr>
        <w:t>harassment.</w:t>
      </w:r>
    </w:p>
    <w:p w:rsidR="00D04699" w:rsidRDefault="00D04699" w:rsidP="00D04699">
      <w:pPr>
        <w:pStyle w:val="ListParagraph"/>
        <w:numPr>
          <w:ilvl w:val="0"/>
          <w:numId w:val="42"/>
        </w:numPr>
        <w:tabs>
          <w:tab w:val="left" w:pos="527"/>
        </w:tabs>
        <w:spacing w:before="44"/>
        <w:ind w:left="527" w:hanging="252"/>
        <w:rPr>
          <w:b/>
          <w:sz w:val="20"/>
        </w:rPr>
      </w:pPr>
      <w:r>
        <w:rPr>
          <w:w w:val="105"/>
          <w:sz w:val="20"/>
        </w:rPr>
        <w:t>Put</w:t>
      </w:r>
      <w:r>
        <w:rPr>
          <w:spacing w:val="-5"/>
          <w:w w:val="105"/>
          <w:sz w:val="20"/>
        </w:rPr>
        <w:t xml:space="preserve"> </w:t>
      </w:r>
      <w:r>
        <w:rPr>
          <w:w w:val="105"/>
          <w:sz w:val="20"/>
        </w:rPr>
        <w:t>yourself</w:t>
      </w:r>
      <w:r>
        <w:rPr>
          <w:spacing w:val="-8"/>
          <w:w w:val="105"/>
          <w:sz w:val="20"/>
        </w:rPr>
        <w:t xml:space="preserve"> </w:t>
      </w:r>
      <w:r>
        <w:rPr>
          <w:w w:val="105"/>
          <w:sz w:val="20"/>
        </w:rPr>
        <w:t>in</w:t>
      </w:r>
      <w:r>
        <w:rPr>
          <w:spacing w:val="-10"/>
          <w:w w:val="105"/>
          <w:sz w:val="20"/>
        </w:rPr>
        <w:t xml:space="preserve"> </w:t>
      </w:r>
      <w:r>
        <w:rPr>
          <w:w w:val="105"/>
          <w:sz w:val="20"/>
        </w:rPr>
        <w:t>control.</w:t>
      </w:r>
      <w:r>
        <w:rPr>
          <w:spacing w:val="36"/>
          <w:w w:val="105"/>
          <w:sz w:val="20"/>
        </w:rPr>
        <w:t xml:space="preserve"> </w:t>
      </w:r>
      <w:r>
        <w:rPr>
          <w:w w:val="105"/>
          <w:sz w:val="20"/>
        </w:rPr>
        <w:t>Keep</w:t>
      </w:r>
      <w:r>
        <w:rPr>
          <w:spacing w:val="-7"/>
          <w:w w:val="105"/>
          <w:sz w:val="20"/>
        </w:rPr>
        <w:t xml:space="preserve"> </w:t>
      </w:r>
      <w:r>
        <w:rPr>
          <w:w w:val="105"/>
          <w:sz w:val="20"/>
        </w:rPr>
        <w:t>the</w:t>
      </w:r>
      <w:r>
        <w:rPr>
          <w:spacing w:val="-8"/>
          <w:w w:val="105"/>
          <w:sz w:val="20"/>
        </w:rPr>
        <w:t xml:space="preserve"> </w:t>
      </w:r>
      <w:r>
        <w:rPr>
          <w:w w:val="105"/>
          <w:sz w:val="20"/>
        </w:rPr>
        <w:t>evidence</w:t>
      </w:r>
      <w:r>
        <w:rPr>
          <w:spacing w:val="-10"/>
          <w:w w:val="105"/>
          <w:sz w:val="20"/>
        </w:rPr>
        <w:t xml:space="preserve"> </w:t>
      </w:r>
      <w:r>
        <w:rPr>
          <w:w w:val="105"/>
          <w:sz w:val="20"/>
        </w:rPr>
        <w:t>in</w:t>
      </w:r>
      <w:r>
        <w:rPr>
          <w:spacing w:val="-9"/>
          <w:w w:val="105"/>
          <w:sz w:val="20"/>
        </w:rPr>
        <w:t xml:space="preserve"> </w:t>
      </w:r>
      <w:r>
        <w:rPr>
          <w:w w:val="105"/>
          <w:sz w:val="20"/>
        </w:rPr>
        <w:t>case</w:t>
      </w:r>
      <w:r>
        <w:rPr>
          <w:spacing w:val="-8"/>
          <w:w w:val="105"/>
          <w:sz w:val="20"/>
        </w:rPr>
        <w:t xml:space="preserve"> </w:t>
      </w:r>
      <w:r>
        <w:rPr>
          <w:w w:val="105"/>
          <w:sz w:val="20"/>
        </w:rPr>
        <w:t>you</w:t>
      </w:r>
      <w:r>
        <w:rPr>
          <w:spacing w:val="-10"/>
          <w:w w:val="105"/>
          <w:sz w:val="20"/>
        </w:rPr>
        <w:t xml:space="preserve"> </w:t>
      </w:r>
      <w:r>
        <w:rPr>
          <w:w w:val="105"/>
          <w:sz w:val="20"/>
        </w:rPr>
        <w:t>need</w:t>
      </w:r>
      <w:r>
        <w:rPr>
          <w:spacing w:val="-12"/>
          <w:w w:val="105"/>
          <w:sz w:val="20"/>
        </w:rPr>
        <w:t xml:space="preserve"> </w:t>
      </w:r>
      <w:r>
        <w:rPr>
          <w:w w:val="105"/>
          <w:sz w:val="20"/>
        </w:rPr>
        <w:t>it.</w:t>
      </w:r>
      <w:r>
        <w:rPr>
          <w:spacing w:val="41"/>
          <w:w w:val="105"/>
          <w:sz w:val="20"/>
        </w:rPr>
        <w:t xml:space="preserve"> </w:t>
      </w:r>
      <w:r>
        <w:rPr>
          <w:b/>
          <w:w w:val="105"/>
          <w:sz w:val="20"/>
        </w:rPr>
        <w:t>Then</w:t>
      </w:r>
      <w:r>
        <w:rPr>
          <w:b/>
          <w:spacing w:val="-9"/>
          <w:w w:val="105"/>
          <w:sz w:val="20"/>
        </w:rPr>
        <w:t xml:space="preserve"> </w:t>
      </w:r>
      <w:r>
        <w:rPr>
          <w:b/>
          <w:w w:val="105"/>
          <w:sz w:val="20"/>
        </w:rPr>
        <w:t>.</w:t>
      </w:r>
      <w:r>
        <w:rPr>
          <w:b/>
          <w:spacing w:val="-10"/>
          <w:w w:val="105"/>
          <w:sz w:val="20"/>
        </w:rPr>
        <w:t xml:space="preserve"> </w:t>
      </w:r>
      <w:r>
        <w:rPr>
          <w:b/>
          <w:w w:val="105"/>
          <w:sz w:val="20"/>
        </w:rPr>
        <w:t>.</w:t>
      </w:r>
      <w:r>
        <w:rPr>
          <w:b/>
          <w:spacing w:val="-7"/>
          <w:w w:val="105"/>
          <w:sz w:val="20"/>
        </w:rPr>
        <w:t xml:space="preserve"> </w:t>
      </w:r>
      <w:r>
        <w:rPr>
          <w:b/>
          <w:spacing w:val="-10"/>
          <w:w w:val="105"/>
          <w:sz w:val="20"/>
        </w:rPr>
        <w:t>.</w:t>
      </w:r>
    </w:p>
    <w:p w:rsidR="00D04699" w:rsidRDefault="00D04699" w:rsidP="00D04699">
      <w:pPr>
        <w:pStyle w:val="BodyText"/>
        <w:spacing w:before="99"/>
        <w:rPr>
          <w:b/>
        </w:rPr>
      </w:pPr>
    </w:p>
    <w:p w:rsidR="00D04699" w:rsidRDefault="00D04699" w:rsidP="00D04699">
      <w:pPr>
        <w:pStyle w:val="Heading2"/>
        <w:numPr>
          <w:ilvl w:val="0"/>
          <w:numId w:val="40"/>
        </w:numPr>
        <w:tabs>
          <w:tab w:val="num" w:pos="360"/>
          <w:tab w:val="left" w:pos="951"/>
        </w:tabs>
        <w:ind w:left="951" w:hanging="338"/>
      </w:pPr>
      <w:r>
        <w:t>Avoid</w:t>
      </w:r>
      <w:r>
        <w:rPr>
          <w:spacing w:val="17"/>
        </w:rPr>
        <w:t xml:space="preserve"> </w:t>
      </w:r>
      <w:r>
        <w:t>cyberbullying</w:t>
      </w:r>
      <w:r>
        <w:rPr>
          <w:spacing w:val="16"/>
        </w:rPr>
        <w:t xml:space="preserve"> </w:t>
      </w:r>
      <w:r>
        <w:t>on</w:t>
      </w:r>
      <w:r>
        <w:rPr>
          <w:spacing w:val="17"/>
        </w:rPr>
        <w:t xml:space="preserve"> </w:t>
      </w:r>
      <w:r>
        <w:t>a</w:t>
      </w:r>
      <w:r>
        <w:rPr>
          <w:spacing w:val="10"/>
        </w:rPr>
        <w:t xml:space="preserve"> </w:t>
      </w:r>
      <w:r>
        <w:t>social</w:t>
      </w:r>
      <w:r>
        <w:rPr>
          <w:spacing w:val="18"/>
        </w:rPr>
        <w:t xml:space="preserve"> </w:t>
      </w:r>
      <w:r>
        <w:t>networking</w:t>
      </w:r>
      <w:r>
        <w:rPr>
          <w:spacing w:val="15"/>
        </w:rPr>
        <w:t xml:space="preserve"> </w:t>
      </w:r>
      <w:r>
        <w:rPr>
          <w:spacing w:val="-4"/>
        </w:rPr>
        <w:t>site,</w:t>
      </w:r>
    </w:p>
    <w:p w:rsidR="00D04699" w:rsidRDefault="00D04699" w:rsidP="00D04699">
      <w:pPr>
        <w:spacing w:before="5" w:line="244" w:lineRule="auto"/>
        <w:ind w:left="529" w:right="655" w:hanging="255"/>
        <w:rPr>
          <w:b/>
        </w:rPr>
      </w:pPr>
      <w:r>
        <w:rPr>
          <w:w w:val="105"/>
        </w:rPr>
        <w:t xml:space="preserve">When you first sign up to a social networking site protect yourself by adjusting your Privacy Settings. </w:t>
      </w:r>
      <w:r>
        <w:rPr>
          <w:b/>
          <w:w w:val="105"/>
          <w:u w:val="single"/>
        </w:rPr>
        <w:t>Only allow</w:t>
      </w:r>
      <w:r>
        <w:rPr>
          <w:b/>
          <w:spacing w:val="40"/>
          <w:w w:val="105"/>
        </w:rPr>
        <w:t xml:space="preserve"> </w:t>
      </w:r>
      <w:r>
        <w:rPr>
          <w:b/>
          <w:w w:val="105"/>
          <w:u w:val="single"/>
        </w:rPr>
        <w:t>people you trust to view your profile and posts</w:t>
      </w:r>
      <w:r>
        <w:rPr>
          <w:b/>
          <w:w w:val="105"/>
        </w:rPr>
        <w:t>.</w:t>
      </w:r>
    </w:p>
    <w:p w:rsidR="00D04699" w:rsidRDefault="00D04699" w:rsidP="00D04699">
      <w:pPr>
        <w:spacing w:before="174" w:line="247" w:lineRule="auto"/>
        <w:ind w:left="529" w:right="424" w:hanging="255"/>
      </w:pPr>
      <w:r>
        <w:rPr>
          <w:b/>
          <w:w w:val="105"/>
        </w:rPr>
        <w:t>If</w:t>
      </w:r>
      <w:r>
        <w:rPr>
          <w:b/>
          <w:spacing w:val="-4"/>
          <w:w w:val="105"/>
        </w:rPr>
        <w:t xml:space="preserve"> </w:t>
      </w:r>
      <w:r>
        <w:rPr>
          <w:b/>
          <w:w w:val="105"/>
        </w:rPr>
        <w:t>you</w:t>
      </w:r>
      <w:r>
        <w:rPr>
          <w:b/>
          <w:spacing w:val="-8"/>
          <w:w w:val="105"/>
        </w:rPr>
        <w:t xml:space="preserve"> </w:t>
      </w:r>
      <w:r>
        <w:rPr>
          <w:b/>
          <w:w w:val="105"/>
        </w:rPr>
        <w:t>are</w:t>
      </w:r>
      <w:r>
        <w:rPr>
          <w:b/>
          <w:spacing w:val="-6"/>
          <w:w w:val="105"/>
        </w:rPr>
        <w:t xml:space="preserve"> </w:t>
      </w:r>
      <w:r>
        <w:rPr>
          <w:b/>
          <w:w w:val="105"/>
        </w:rPr>
        <w:t>having</w:t>
      </w:r>
      <w:r>
        <w:rPr>
          <w:b/>
          <w:spacing w:val="-5"/>
          <w:w w:val="105"/>
        </w:rPr>
        <w:t xml:space="preserve"> </w:t>
      </w:r>
      <w:r>
        <w:rPr>
          <w:b/>
          <w:w w:val="105"/>
        </w:rPr>
        <w:t>a</w:t>
      </w:r>
      <w:r>
        <w:rPr>
          <w:b/>
          <w:spacing w:val="-8"/>
          <w:w w:val="105"/>
        </w:rPr>
        <w:t xml:space="preserve"> </w:t>
      </w:r>
      <w:r>
        <w:rPr>
          <w:b/>
          <w:w w:val="105"/>
        </w:rPr>
        <w:t>problem</w:t>
      </w:r>
      <w:r>
        <w:rPr>
          <w:b/>
          <w:spacing w:val="-9"/>
          <w:w w:val="105"/>
        </w:rPr>
        <w:t xml:space="preserve"> </w:t>
      </w:r>
      <w:r>
        <w:rPr>
          <w:b/>
          <w:w w:val="105"/>
        </w:rPr>
        <w:t>with</w:t>
      </w:r>
      <w:r>
        <w:rPr>
          <w:b/>
          <w:spacing w:val="-9"/>
          <w:w w:val="105"/>
        </w:rPr>
        <w:t xml:space="preserve"> </w:t>
      </w:r>
      <w:r>
        <w:rPr>
          <w:b/>
          <w:w w:val="105"/>
        </w:rPr>
        <w:t>unwelcome</w:t>
      </w:r>
      <w:r>
        <w:rPr>
          <w:b/>
          <w:spacing w:val="-4"/>
          <w:w w:val="105"/>
        </w:rPr>
        <w:t xml:space="preserve"> </w:t>
      </w:r>
      <w:r>
        <w:rPr>
          <w:b/>
          <w:w w:val="105"/>
        </w:rPr>
        <w:t>or</w:t>
      </w:r>
      <w:r>
        <w:rPr>
          <w:b/>
          <w:spacing w:val="-5"/>
          <w:w w:val="105"/>
        </w:rPr>
        <w:t xml:space="preserve"> </w:t>
      </w:r>
      <w:r>
        <w:rPr>
          <w:b/>
          <w:w w:val="105"/>
        </w:rPr>
        <w:t>bullying</w:t>
      </w:r>
      <w:r>
        <w:rPr>
          <w:b/>
          <w:spacing w:val="-5"/>
          <w:w w:val="105"/>
        </w:rPr>
        <w:t xml:space="preserve"> </w:t>
      </w:r>
      <w:r>
        <w:rPr>
          <w:b/>
          <w:w w:val="105"/>
        </w:rPr>
        <w:t>comments</w:t>
      </w:r>
      <w:r>
        <w:rPr>
          <w:b/>
          <w:spacing w:val="-4"/>
          <w:w w:val="105"/>
        </w:rPr>
        <w:t xml:space="preserve"> </w:t>
      </w:r>
      <w:r>
        <w:rPr>
          <w:b/>
          <w:w w:val="105"/>
        </w:rPr>
        <w:t>or</w:t>
      </w:r>
      <w:r>
        <w:rPr>
          <w:b/>
          <w:spacing w:val="-6"/>
          <w:w w:val="105"/>
        </w:rPr>
        <w:t xml:space="preserve"> </w:t>
      </w:r>
      <w:r>
        <w:rPr>
          <w:b/>
          <w:w w:val="105"/>
        </w:rPr>
        <w:t>other</w:t>
      </w:r>
      <w:r>
        <w:rPr>
          <w:b/>
          <w:spacing w:val="-8"/>
          <w:w w:val="105"/>
        </w:rPr>
        <w:t xml:space="preserve"> </w:t>
      </w:r>
      <w:r>
        <w:rPr>
          <w:b/>
          <w:w w:val="105"/>
        </w:rPr>
        <w:t>material</w:t>
      </w:r>
      <w:r>
        <w:rPr>
          <w:b/>
          <w:spacing w:val="-2"/>
          <w:w w:val="105"/>
        </w:rPr>
        <w:t xml:space="preserve"> </w:t>
      </w:r>
      <w:r>
        <w:rPr>
          <w:w w:val="105"/>
        </w:rPr>
        <w:t>click</w:t>
      </w:r>
      <w:r>
        <w:rPr>
          <w:spacing w:val="-8"/>
          <w:w w:val="105"/>
        </w:rPr>
        <w:t xml:space="preserve"> </w:t>
      </w:r>
      <w:r>
        <w:rPr>
          <w:w w:val="105"/>
        </w:rPr>
        <w:t>on</w:t>
      </w:r>
      <w:r>
        <w:rPr>
          <w:spacing w:val="-9"/>
          <w:w w:val="105"/>
        </w:rPr>
        <w:t xml:space="preserve"> </w:t>
      </w:r>
      <w:r>
        <w:rPr>
          <w:w w:val="105"/>
        </w:rPr>
        <w:t>the</w:t>
      </w:r>
      <w:r>
        <w:rPr>
          <w:spacing w:val="-6"/>
          <w:w w:val="105"/>
        </w:rPr>
        <w:t xml:space="preserve"> </w:t>
      </w:r>
      <w:r>
        <w:rPr>
          <w:w w:val="105"/>
        </w:rPr>
        <w:t>"Report/Block User" link below information posted on the site e.g. a picture.</w:t>
      </w:r>
    </w:p>
    <w:p w:rsidR="00D04699" w:rsidRDefault="00D04699" w:rsidP="00D04699">
      <w:pPr>
        <w:pStyle w:val="BodyText"/>
        <w:spacing w:before="172" w:line="242" w:lineRule="auto"/>
        <w:ind w:left="4415" w:right="424" w:hanging="4133"/>
      </w:pPr>
      <w:r>
        <w:rPr>
          <w:w w:val="105"/>
        </w:rPr>
        <w:t>All</w:t>
      </w:r>
      <w:r>
        <w:rPr>
          <w:spacing w:val="-9"/>
          <w:w w:val="105"/>
        </w:rPr>
        <w:t xml:space="preserve"> </w:t>
      </w:r>
      <w:r>
        <w:rPr>
          <w:w w:val="105"/>
        </w:rPr>
        <w:t>social</w:t>
      </w:r>
      <w:r>
        <w:rPr>
          <w:spacing w:val="-10"/>
          <w:w w:val="105"/>
        </w:rPr>
        <w:t xml:space="preserve"> </w:t>
      </w:r>
      <w:r>
        <w:rPr>
          <w:w w:val="105"/>
        </w:rPr>
        <w:t>networking</w:t>
      </w:r>
      <w:r>
        <w:rPr>
          <w:spacing w:val="-11"/>
          <w:w w:val="105"/>
        </w:rPr>
        <w:t xml:space="preserve"> </w:t>
      </w:r>
      <w:r>
        <w:rPr>
          <w:w w:val="105"/>
        </w:rPr>
        <w:t>sites</w:t>
      </w:r>
      <w:r>
        <w:rPr>
          <w:spacing w:val="-11"/>
          <w:w w:val="105"/>
        </w:rPr>
        <w:t xml:space="preserve"> </w:t>
      </w:r>
      <w:r>
        <w:rPr>
          <w:w w:val="105"/>
        </w:rPr>
        <w:t>should</w:t>
      </w:r>
      <w:r>
        <w:rPr>
          <w:spacing w:val="-9"/>
          <w:w w:val="105"/>
        </w:rPr>
        <w:t xml:space="preserve"> </w:t>
      </w:r>
      <w:r>
        <w:rPr>
          <w:w w:val="105"/>
        </w:rPr>
        <w:t>also</w:t>
      </w:r>
      <w:r>
        <w:rPr>
          <w:spacing w:val="-11"/>
          <w:w w:val="105"/>
        </w:rPr>
        <w:t xml:space="preserve"> </w:t>
      </w:r>
      <w:r>
        <w:rPr>
          <w:w w:val="105"/>
        </w:rPr>
        <w:t>have</w:t>
      </w:r>
      <w:r>
        <w:rPr>
          <w:spacing w:val="-8"/>
          <w:w w:val="105"/>
        </w:rPr>
        <w:t xml:space="preserve"> </w:t>
      </w:r>
      <w:r>
        <w:rPr>
          <w:w w:val="105"/>
        </w:rPr>
        <w:t>privacy</w:t>
      </w:r>
      <w:r>
        <w:rPr>
          <w:spacing w:val="-13"/>
          <w:w w:val="105"/>
        </w:rPr>
        <w:t xml:space="preserve"> </w:t>
      </w:r>
      <w:r>
        <w:rPr>
          <w:w w:val="105"/>
        </w:rPr>
        <w:t>and</w:t>
      </w:r>
      <w:r>
        <w:rPr>
          <w:spacing w:val="-13"/>
          <w:w w:val="105"/>
        </w:rPr>
        <w:t xml:space="preserve"> </w:t>
      </w:r>
      <w:r>
        <w:rPr>
          <w:w w:val="105"/>
        </w:rPr>
        <w:t>safety</w:t>
      </w:r>
      <w:r>
        <w:rPr>
          <w:spacing w:val="-13"/>
          <w:w w:val="105"/>
        </w:rPr>
        <w:t xml:space="preserve"> </w:t>
      </w:r>
      <w:r>
        <w:rPr>
          <w:w w:val="105"/>
        </w:rPr>
        <w:t>settings.</w:t>
      </w:r>
      <w:r>
        <w:rPr>
          <w:spacing w:val="30"/>
          <w:w w:val="105"/>
        </w:rPr>
        <w:t xml:space="preserve"> </w:t>
      </w:r>
      <w:r>
        <w:rPr>
          <w:w w:val="105"/>
        </w:rPr>
        <w:t>Social</w:t>
      </w:r>
      <w:r>
        <w:rPr>
          <w:spacing w:val="-11"/>
          <w:w w:val="105"/>
        </w:rPr>
        <w:t xml:space="preserve"> </w:t>
      </w:r>
      <w:r>
        <w:rPr>
          <w:w w:val="105"/>
        </w:rPr>
        <w:t>networking</w:t>
      </w:r>
      <w:r>
        <w:rPr>
          <w:spacing w:val="-14"/>
          <w:w w:val="105"/>
        </w:rPr>
        <w:t xml:space="preserve"> </w:t>
      </w:r>
      <w:r>
        <w:rPr>
          <w:w w:val="105"/>
        </w:rPr>
        <w:t>sites</w:t>
      </w:r>
      <w:r>
        <w:rPr>
          <w:spacing w:val="-12"/>
          <w:w w:val="105"/>
        </w:rPr>
        <w:t xml:space="preserve"> </w:t>
      </w:r>
      <w:r>
        <w:rPr>
          <w:w w:val="105"/>
        </w:rPr>
        <w:t>that</w:t>
      </w:r>
      <w:r>
        <w:rPr>
          <w:spacing w:val="-9"/>
          <w:w w:val="105"/>
        </w:rPr>
        <w:t xml:space="preserve"> </w:t>
      </w:r>
      <w:r>
        <w:rPr>
          <w:w w:val="105"/>
        </w:rPr>
        <w:t>do</w:t>
      </w:r>
      <w:r>
        <w:rPr>
          <w:spacing w:val="-11"/>
          <w:w w:val="105"/>
        </w:rPr>
        <w:t xml:space="preserve"> </w:t>
      </w:r>
      <w:r>
        <w:rPr>
          <w:w w:val="105"/>
        </w:rPr>
        <w:t>not</w:t>
      </w:r>
      <w:r>
        <w:rPr>
          <w:spacing w:val="-10"/>
          <w:w w:val="105"/>
        </w:rPr>
        <w:t xml:space="preserve"> </w:t>
      </w:r>
      <w:r>
        <w:rPr>
          <w:w w:val="105"/>
        </w:rPr>
        <w:t>have</w:t>
      </w:r>
      <w:r>
        <w:rPr>
          <w:spacing w:val="-11"/>
          <w:w w:val="105"/>
        </w:rPr>
        <w:t xml:space="preserve"> </w:t>
      </w:r>
      <w:r>
        <w:rPr>
          <w:w w:val="105"/>
        </w:rPr>
        <w:t>them should be avoided.</w:t>
      </w:r>
    </w:p>
    <w:p w:rsidR="00D04699" w:rsidRDefault="00D04699" w:rsidP="00D04699">
      <w:pPr>
        <w:pStyle w:val="Heading2"/>
        <w:numPr>
          <w:ilvl w:val="0"/>
          <w:numId w:val="40"/>
        </w:numPr>
        <w:tabs>
          <w:tab w:val="num" w:pos="360"/>
          <w:tab w:val="left" w:pos="529"/>
        </w:tabs>
        <w:spacing w:before="177"/>
        <w:ind w:left="529" w:hanging="254"/>
      </w:pPr>
      <w:r>
        <w:rPr>
          <w:spacing w:val="-2"/>
          <w:w w:val="105"/>
        </w:rPr>
        <w:t>Email:</w:t>
      </w:r>
    </w:p>
    <w:p w:rsidR="00D04699" w:rsidRDefault="00D04699" w:rsidP="00D04699">
      <w:pPr>
        <w:spacing w:before="10" w:line="244" w:lineRule="auto"/>
        <w:ind w:left="275" w:right="424"/>
      </w:pPr>
      <w:r>
        <w:rPr>
          <w:b/>
          <w:w w:val="105"/>
        </w:rPr>
        <w:t>Do</w:t>
      </w:r>
      <w:r>
        <w:rPr>
          <w:b/>
          <w:spacing w:val="-14"/>
          <w:w w:val="105"/>
        </w:rPr>
        <w:t xml:space="preserve"> </w:t>
      </w:r>
      <w:r>
        <w:rPr>
          <w:b/>
          <w:w w:val="105"/>
        </w:rPr>
        <w:t>not</w:t>
      </w:r>
      <w:r>
        <w:rPr>
          <w:b/>
          <w:spacing w:val="-13"/>
          <w:w w:val="105"/>
        </w:rPr>
        <w:t xml:space="preserve"> </w:t>
      </w:r>
      <w:r>
        <w:rPr>
          <w:b/>
          <w:w w:val="105"/>
        </w:rPr>
        <w:t>respond</w:t>
      </w:r>
      <w:r>
        <w:rPr>
          <w:b/>
          <w:spacing w:val="-13"/>
          <w:w w:val="105"/>
        </w:rPr>
        <w:t xml:space="preserve"> </w:t>
      </w:r>
      <w:r>
        <w:rPr>
          <w:b/>
          <w:w w:val="105"/>
        </w:rPr>
        <w:t>to</w:t>
      </w:r>
      <w:r>
        <w:rPr>
          <w:b/>
          <w:spacing w:val="-13"/>
          <w:w w:val="105"/>
        </w:rPr>
        <w:t xml:space="preserve"> </w:t>
      </w:r>
      <w:r>
        <w:rPr>
          <w:b/>
          <w:w w:val="105"/>
        </w:rPr>
        <w:t>unwelcome</w:t>
      </w:r>
      <w:r>
        <w:rPr>
          <w:b/>
          <w:spacing w:val="-13"/>
          <w:w w:val="105"/>
        </w:rPr>
        <w:t xml:space="preserve"> </w:t>
      </w:r>
      <w:r>
        <w:rPr>
          <w:b/>
          <w:w w:val="105"/>
        </w:rPr>
        <w:t>or</w:t>
      </w:r>
      <w:r>
        <w:rPr>
          <w:b/>
          <w:spacing w:val="-13"/>
          <w:w w:val="105"/>
        </w:rPr>
        <w:t xml:space="preserve"> </w:t>
      </w:r>
      <w:r>
        <w:rPr>
          <w:b/>
          <w:w w:val="105"/>
        </w:rPr>
        <w:t>bullying</w:t>
      </w:r>
      <w:r>
        <w:rPr>
          <w:b/>
          <w:spacing w:val="-13"/>
          <w:w w:val="105"/>
        </w:rPr>
        <w:t xml:space="preserve"> </w:t>
      </w:r>
      <w:r>
        <w:rPr>
          <w:b/>
          <w:w w:val="105"/>
        </w:rPr>
        <w:t>emails</w:t>
      </w:r>
      <w:r>
        <w:rPr>
          <w:w w:val="105"/>
        </w:rPr>
        <w:t>.</w:t>
      </w:r>
      <w:r>
        <w:rPr>
          <w:spacing w:val="19"/>
          <w:w w:val="105"/>
        </w:rPr>
        <w:t xml:space="preserve"> </w:t>
      </w:r>
      <w:r>
        <w:rPr>
          <w:w w:val="105"/>
        </w:rPr>
        <w:t>Save</w:t>
      </w:r>
      <w:r>
        <w:rPr>
          <w:spacing w:val="-13"/>
          <w:w w:val="105"/>
        </w:rPr>
        <w:t xml:space="preserve"> </w:t>
      </w:r>
      <w:r>
        <w:rPr>
          <w:w w:val="105"/>
        </w:rPr>
        <w:t>and</w:t>
      </w:r>
      <w:r>
        <w:rPr>
          <w:spacing w:val="-13"/>
          <w:w w:val="105"/>
        </w:rPr>
        <w:t xml:space="preserve"> </w:t>
      </w:r>
      <w:r>
        <w:rPr>
          <w:w w:val="105"/>
        </w:rPr>
        <w:t>print</w:t>
      </w:r>
      <w:r>
        <w:rPr>
          <w:spacing w:val="-12"/>
          <w:w w:val="105"/>
        </w:rPr>
        <w:t xml:space="preserve"> </w:t>
      </w:r>
      <w:r>
        <w:rPr>
          <w:w w:val="105"/>
        </w:rPr>
        <w:t>them</w:t>
      </w:r>
      <w:r>
        <w:rPr>
          <w:spacing w:val="-14"/>
          <w:w w:val="105"/>
        </w:rPr>
        <w:t xml:space="preserve"> </w:t>
      </w:r>
      <w:r>
        <w:rPr>
          <w:w w:val="105"/>
        </w:rPr>
        <w:t>as</w:t>
      </w:r>
      <w:r>
        <w:rPr>
          <w:spacing w:val="-13"/>
          <w:w w:val="105"/>
        </w:rPr>
        <w:t xml:space="preserve"> </w:t>
      </w:r>
      <w:r>
        <w:rPr>
          <w:w w:val="105"/>
        </w:rPr>
        <w:t>evidence</w:t>
      </w:r>
      <w:r>
        <w:rPr>
          <w:spacing w:val="-10"/>
          <w:w w:val="105"/>
        </w:rPr>
        <w:t xml:space="preserve"> </w:t>
      </w:r>
      <w:r>
        <w:rPr>
          <w:w w:val="105"/>
        </w:rPr>
        <w:t>and</w:t>
      </w:r>
      <w:r>
        <w:rPr>
          <w:spacing w:val="-14"/>
          <w:w w:val="105"/>
        </w:rPr>
        <w:t xml:space="preserve"> </w:t>
      </w:r>
      <w:r>
        <w:rPr>
          <w:w w:val="105"/>
        </w:rPr>
        <w:t>if</w:t>
      </w:r>
      <w:r>
        <w:rPr>
          <w:spacing w:val="-12"/>
          <w:w w:val="105"/>
        </w:rPr>
        <w:t xml:space="preserve"> </w:t>
      </w:r>
      <w:r>
        <w:rPr>
          <w:w w:val="105"/>
        </w:rPr>
        <w:t>the</w:t>
      </w:r>
      <w:r>
        <w:rPr>
          <w:spacing w:val="-13"/>
          <w:w w:val="105"/>
        </w:rPr>
        <w:t xml:space="preserve"> </w:t>
      </w:r>
      <w:r>
        <w:rPr>
          <w:w w:val="105"/>
        </w:rPr>
        <w:t>bullying</w:t>
      </w:r>
      <w:r>
        <w:rPr>
          <w:spacing w:val="-14"/>
          <w:w w:val="105"/>
        </w:rPr>
        <w:t xml:space="preserve"> </w:t>
      </w:r>
      <w:r>
        <w:rPr>
          <w:w w:val="105"/>
        </w:rPr>
        <w:t>continues</w:t>
      </w:r>
      <w:r>
        <w:rPr>
          <w:spacing w:val="-12"/>
          <w:w w:val="105"/>
        </w:rPr>
        <w:t xml:space="preserve"> </w:t>
      </w:r>
      <w:r>
        <w:rPr>
          <w:w w:val="105"/>
        </w:rPr>
        <w:t>you can take them to the Gardaí (Police).</w:t>
      </w:r>
    </w:p>
    <w:p w:rsidR="00D04699" w:rsidRDefault="00D04699" w:rsidP="00D04699">
      <w:pPr>
        <w:ind w:left="1" w:right="547"/>
        <w:jc w:val="center"/>
        <w:rPr>
          <w:rFonts w:ascii="Arial"/>
          <w:b/>
          <w:i/>
        </w:rPr>
      </w:pPr>
    </w:p>
    <w:p w:rsidR="00D04699" w:rsidRDefault="00D04699" w:rsidP="00D04699">
      <w:pPr>
        <w:ind w:left="1" w:right="547"/>
        <w:jc w:val="center"/>
        <w:rPr>
          <w:rFonts w:ascii="Arial"/>
          <w:b/>
          <w:i/>
        </w:rPr>
      </w:pPr>
    </w:p>
    <w:p w:rsidR="00D04699" w:rsidRDefault="00D04699" w:rsidP="00D04699">
      <w:pPr>
        <w:ind w:left="2300"/>
        <w:rPr>
          <w:rFonts w:ascii="Arial"/>
          <w:b/>
          <w:i/>
          <w:lang w:val="en-US"/>
        </w:rPr>
      </w:pPr>
      <w:r>
        <w:rPr>
          <w:rFonts w:ascii="Arial"/>
          <w:b/>
          <w:i/>
        </w:rPr>
        <w:t>PROTECT</w:t>
      </w:r>
      <w:r>
        <w:rPr>
          <w:rFonts w:ascii="Arial"/>
          <w:b/>
          <w:i/>
          <w:spacing w:val="19"/>
        </w:rPr>
        <w:t xml:space="preserve"> </w:t>
      </w:r>
      <w:r>
        <w:rPr>
          <w:rFonts w:ascii="Arial"/>
          <w:b/>
          <w:i/>
        </w:rPr>
        <w:t>YOURSELF</w:t>
      </w:r>
      <w:r>
        <w:rPr>
          <w:rFonts w:ascii="Arial"/>
          <w:b/>
          <w:i/>
          <w:spacing w:val="20"/>
        </w:rPr>
        <w:t xml:space="preserve"> </w:t>
      </w:r>
      <w:r>
        <w:rPr>
          <w:rFonts w:ascii="Arial"/>
          <w:b/>
          <w:i/>
        </w:rPr>
        <w:t>FROM</w:t>
      </w:r>
      <w:r>
        <w:rPr>
          <w:rFonts w:ascii="Arial"/>
          <w:b/>
          <w:i/>
          <w:spacing w:val="17"/>
        </w:rPr>
        <w:t xml:space="preserve"> </w:t>
      </w:r>
      <w:r>
        <w:rPr>
          <w:rFonts w:ascii="Arial"/>
          <w:b/>
          <w:i/>
          <w:spacing w:val="-2"/>
        </w:rPr>
        <w:t>CYBERBULLYING</w:t>
      </w:r>
    </w:p>
    <w:p w:rsidR="00D04699" w:rsidRDefault="00D04699" w:rsidP="00D04699">
      <w:pPr>
        <w:pStyle w:val="Heading2"/>
        <w:spacing w:before="64"/>
        <w:ind w:left="86" w:right="547"/>
        <w:jc w:val="center"/>
        <w:rPr>
          <w:rFonts w:ascii="Times New Roman"/>
          <w:i w:val="0"/>
        </w:rPr>
      </w:pPr>
      <w:r>
        <w:t>BY</w:t>
      </w:r>
      <w:r>
        <w:rPr>
          <w:spacing w:val="15"/>
        </w:rPr>
        <w:t xml:space="preserve"> </w:t>
      </w:r>
      <w:r>
        <w:t>MOBILE</w:t>
      </w:r>
      <w:r>
        <w:rPr>
          <w:spacing w:val="18"/>
        </w:rPr>
        <w:t xml:space="preserve"> </w:t>
      </w:r>
      <w:r>
        <w:rPr>
          <w:spacing w:val="-4"/>
        </w:rPr>
        <w:t>PHONE</w:t>
      </w:r>
    </w:p>
    <w:p w:rsidR="00D04699" w:rsidRDefault="00D04699" w:rsidP="00D04699">
      <w:pPr>
        <w:spacing w:before="118"/>
        <w:ind w:left="275"/>
        <w:rPr>
          <w:b/>
        </w:rPr>
      </w:pPr>
      <w:r>
        <w:rPr>
          <w:b/>
          <w:spacing w:val="-2"/>
          <w:w w:val="105"/>
        </w:rPr>
        <w:t>Useful</w:t>
      </w:r>
      <w:r>
        <w:rPr>
          <w:b/>
          <w:spacing w:val="-4"/>
          <w:w w:val="105"/>
        </w:rPr>
        <w:t xml:space="preserve"> </w:t>
      </w:r>
      <w:r>
        <w:rPr>
          <w:b/>
          <w:spacing w:val="-2"/>
          <w:w w:val="105"/>
        </w:rPr>
        <w:t>tips</w:t>
      </w:r>
      <w:r>
        <w:rPr>
          <w:b/>
          <w:spacing w:val="-1"/>
          <w:w w:val="105"/>
        </w:rPr>
        <w:t xml:space="preserve"> </w:t>
      </w:r>
      <w:r>
        <w:rPr>
          <w:b/>
          <w:spacing w:val="-2"/>
          <w:w w:val="105"/>
        </w:rPr>
        <w:t>to help</w:t>
      </w:r>
      <w:r>
        <w:rPr>
          <w:b/>
          <w:spacing w:val="-5"/>
          <w:w w:val="105"/>
        </w:rPr>
        <w:t xml:space="preserve"> </w:t>
      </w:r>
      <w:r>
        <w:rPr>
          <w:b/>
          <w:spacing w:val="-2"/>
          <w:w w:val="105"/>
        </w:rPr>
        <w:t>prevent cyberbullying</w:t>
      </w:r>
      <w:r>
        <w:rPr>
          <w:b/>
          <w:spacing w:val="-3"/>
          <w:w w:val="105"/>
        </w:rPr>
        <w:t xml:space="preserve"> </w:t>
      </w:r>
      <w:r>
        <w:rPr>
          <w:b/>
          <w:spacing w:val="-2"/>
          <w:w w:val="105"/>
        </w:rPr>
        <w:t>by</w:t>
      </w:r>
      <w:r>
        <w:rPr>
          <w:b/>
          <w:spacing w:val="-4"/>
          <w:w w:val="105"/>
        </w:rPr>
        <w:t xml:space="preserve"> </w:t>
      </w:r>
      <w:r>
        <w:rPr>
          <w:b/>
          <w:spacing w:val="-2"/>
          <w:w w:val="105"/>
        </w:rPr>
        <w:t>mobile</w:t>
      </w:r>
      <w:r>
        <w:rPr>
          <w:b/>
          <w:spacing w:val="-3"/>
          <w:w w:val="105"/>
        </w:rPr>
        <w:t xml:space="preserve"> </w:t>
      </w:r>
      <w:r>
        <w:rPr>
          <w:b/>
          <w:spacing w:val="-2"/>
          <w:w w:val="105"/>
        </w:rPr>
        <w:t>phone:</w:t>
      </w:r>
    </w:p>
    <w:p w:rsidR="00D04699" w:rsidRDefault="00D04699" w:rsidP="00D04699">
      <w:pPr>
        <w:pStyle w:val="ListParagraph"/>
        <w:numPr>
          <w:ilvl w:val="1"/>
          <w:numId w:val="40"/>
        </w:numPr>
        <w:tabs>
          <w:tab w:val="left" w:pos="445"/>
        </w:tabs>
        <w:spacing w:before="13" w:line="278" w:lineRule="auto"/>
        <w:ind w:right="691"/>
        <w:rPr>
          <w:sz w:val="20"/>
        </w:rPr>
      </w:pPr>
      <w:r>
        <w:rPr>
          <w:w w:val="105"/>
          <w:sz w:val="20"/>
        </w:rPr>
        <w:t>Always use a password/PIN to open your phone for use</w:t>
      </w:r>
      <w:r>
        <w:rPr>
          <w:spacing w:val="-2"/>
          <w:w w:val="105"/>
          <w:sz w:val="20"/>
        </w:rPr>
        <w:t xml:space="preserve"> </w:t>
      </w:r>
      <w:r>
        <w:rPr>
          <w:w w:val="105"/>
          <w:sz w:val="20"/>
        </w:rPr>
        <w:t xml:space="preserve">and tell nobody the password/PIN except your parents or </w:t>
      </w:r>
      <w:r>
        <w:rPr>
          <w:spacing w:val="-2"/>
          <w:w w:val="105"/>
          <w:sz w:val="20"/>
        </w:rPr>
        <w:t>guardians.</w:t>
      </w:r>
    </w:p>
    <w:p w:rsidR="00D04699" w:rsidRDefault="00D04699" w:rsidP="00D04699">
      <w:pPr>
        <w:pStyle w:val="ListParagraph"/>
        <w:numPr>
          <w:ilvl w:val="1"/>
          <w:numId w:val="40"/>
        </w:numPr>
        <w:tabs>
          <w:tab w:val="left" w:pos="445"/>
        </w:tabs>
        <w:spacing w:before="6"/>
        <w:ind w:hanging="170"/>
        <w:rPr>
          <w:sz w:val="20"/>
        </w:rPr>
      </w:pPr>
      <w:r>
        <w:rPr>
          <w:w w:val="105"/>
          <w:sz w:val="20"/>
        </w:rPr>
        <w:t>Keep</w:t>
      </w:r>
      <w:r>
        <w:rPr>
          <w:spacing w:val="-14"/>
          <w:w w:val="105"/>
          <w:sz w:val="20"/>
        </w:rPr>
        <w:t xml:space="preserve"> </w:t>
      </w:r>
      <w:r>
        <w:rPr>
          <w:w w:val="105"/>
          <w:sz w:val="20"/>
        </w:rPr>
        <w:t>your</w:t>
      </w:r>
      <w:r>
        <w:rPr>
          <w:spacing w:val="-13"/>
          <w:w w:val="105"/>
          <w:sz w:val="20"/>
        </w:rPr>
        <w:t xml:space="preserve"> </w:t>
      </w:r>
      <w:r>
        <w:rPr>
          <w:w w:val="105"/>
          <w:sz w:val="20"/>
        </w:rPr>
        <w:t>phone</w:t>
      </w:r>
      <w:r>
        <w:rPr>
          <w:spacing w:val="-12"/>
          <w:w w:val="105"/>
          <w:sz w:val="20"/>
        </w:rPr>
        <w:t xml:space="preserve"> </w:t>
      </w:r>
      <w:r>
        <w:rPr>
          <w:w w:val="105"/>
          <w:sz w:val="20"/>
        </w:rPr>
        <w:t>number</w:t>
      </w:r>
      <w:r>
        <w:rPr>
          <w:spacing w:val="-13"/>
          <w:w w:val="105"/>
          <w:sz w:val="20"/>
        </w:rPr>
        <w:t xml:space="preserve"> </w:t>
      </w:r>
      <w:r>
        <w:rPr>
          <w:w w:val="105"/>
          <w:sz w:val="20"/>
        </w:rPr>
        <w:t>secret</w:t>
      </w:r>
      <w:r>
        <w:rPr>
          <w:spacing w:val="-13"/>
          <w:w w:val="105"/>
          <w:sz w:val="20"/>
        </w:rPr>
        <w:t xml:space="preserve"> </w:t>
      </w:r>
      <w:r>
        <w:rPr>
          <w:w w:val="105"/>
          <w:sz w:val="20"/>
        </w:rPr>
        <w:t>from</w:t>
      </w:r>
      <w:r>
        <w:rPr>
          <w:spacing w:val="-9"/>
          <w:w w:val="105"/>
          <w:sz w:val="20"/>
        </w:rPr>
        <w:t xml:space="preserve"> </w:t>
      </w:r>
      <w:r>
        <w:rPr>
          <w:w w:val="105"/>
          <w:sz w:val="20"/>
        </w:rPr>
        <w:t>anyone</w:t>
      </w:r>
      <w:r>
        <w:rPr>
          <w:spacing w:val="-11"/>
          <w:w w:val="105"/>
          <w:sz w:val="20"/>
        </w:rPr>
        <w:t xml:space="preserve"> </w:t>
      </w:r>
      <w:r>
        <w:rPr>
          <w:w w:val="105"/>
          <w:sz w:val="20"/>
        </w:rPr>
        <w:t>who</w:t>
      </w:r>
      <w:r>
        <w:rPr>
          <w:spacing w:val="-13"/>
          <w:w w:val="105"/>
          <w:sz w:val="20"/>
        </w:rPr>
        <w:t xml:space="preserve"> </w:t>
      </w:r>
      <w:r>
        <w:rPr>
          <w:w w:val="105"/>
          <w:sz w:val="20"/>
        </w:rPr>
        <w:t>cannot</w:t>
      </w:r>
      <w:r>
        <w:rPr>
          <w:spacing w:val="-13"/>
          <w:w w:val="105"/>
          <w:sz w:val="20"/>
        </w:rPr>
        <w:t xml:space="preserve"> </w:t>
      </w:r>
      <w:r>
        <w:rPr>
          <w:w w:val="105"/>
          <w:sz w:val="20"/>
        </w:rPr>
        <w:t>be</w:t>
      </w:r>
      <w:r>
        <w:rPr>
          <w:spacing w:val="-13"/>
          <w:w w:val="105"/>
          <w:sz w:val="20"/>
        </w:rPr>
        <w:t xml:space="preserve"> </w:t>
      </w:r>
      <w:r>
        <w:rPr>
          <w:w w:val="105"/>
          <w:sz w:val="20"/>
        </w:rPr>
        <w:t>totally</w:t>
      </w:r>
      <w:r>
        <w:rPr>
          <w:spacing w:val="-13"/>
          <w:w w:val="105"/>
          <w:sz w:val="20"/>
        </w:rPr>
        <w:t xml:space="preserve"> </w:t>
      </w:r>
      <w:r>
        <w:rPr>
          <w:spacing w:val="-2"/>
          <w:w w:val="105"/>
          <w:sz w:val="20"/>
        </w:rPr>
        <w:t>trusted.</w:t>
      </w:r>
    </w:p>
    <w:p w:rsidR="00D04699" w:rsidRDefault="00D04699" w:rsidP="00D04699">
      <w:pPr>
        <w:pStyle w:val="ListParagraph"/>
        <w:numPr>
          <w:ilvl w:val="1"/>
          <w:numId w:val="40"/>
        </w:numPr>
        <w:tabs>
          <w:tab w:val="left" w:pos="445"/>
        </w:tabs>
        <w:spacing w:before="40"/>
        <w:ind w:hanging="170"/>
        <w:rPr>
          <w:sz w:val="20"/>
        </w:rPr>
      </w:pPr>
      <w:r>
        <w:rPr>
          <w:w w:val="105"/>
          <w:sz w:val="20"/>
        </w:rPr>
        <w:t>Never</w:t>
      </w:r>
      <w:r>
        <w:rPr>
          <w:spacing w:val="-10"/>
          <w:w w:val="105"/>
          <w:sz w:val="20"/>
        </w:rPr>
        <w:t xml:space="preserve"> </w:t>
      </w:r>
      <w:r>
        <w:rPr>
          <w:w w:val="105"/>
          <w:sz w:val="20"/>
        </w:rPr>
        <w:t>pass</w:t>
      </w:r>
      <w:r>
        <w:rPr>
          <w:spacing w:val="-12"/>
          <w:w w:val="105"/>
          <w:sz w:val="20"/>
        </w:rPr>
        <w:t xml:space="preserve"> </w:t>
      </w:r>
      <w:r>
        <w:rPr>
          <w:w w:val="105"/>
          <w:sz w:val="20"/>
        </w:rPr>
        <w:t>someone's</w:t>
      </w:r>
      <w:r>
        <w:rPr>
          <w:spacing w:val="-11"/>
          <w:w w:val="105"/>
          <w:sz w:val="20"/>
        </w:rPr>
        <w:t xml:space="preserve"> </w:t>
      </w:r>
      <w:r>
        <w:rPr>
          <w:w w:val="105"/>
          <w:sz w:val="20"/>
        </w:rPr>
        <w:t>phone</w:t>
      </w:r>
      <w:r>
        <w:rPr>
          <w:spacing w:val="-12"/>
          <w:w w:val="105"/>
          <w:sz w:val="20"/>
        </w:rPr>
        <w:t xml:space="preserve"> </w:t>
      </w:r>
      <w:r>
        <w:rPr>
          <w:w w:val="105"/>
          <w:sz w:val="20"/>
        </w:rPr>
        <w:t>number</w:t>
      </w:r>
      <w:r>
        <w:rPr>
          <w:spacing w:val="-13"/>
          <w:w w:val="105"/>
          <w:sz w:val="20"/>
        </w:rPr>
        <w:t xml:space="preserve"> </w:t>
      </w:r>
      <w:r>
        <w:rPr>
          <w:w w:val="105"/>
          <w:sz w:val="20"/>
        </w:rPr>
        <w:t>on</w:t>
      </w:r>
      <w:r>
        <w:rPr>
          <w:spacing w:val="-11"/>
          <w:w w:val="105"/>
          <w:sz w:val="20"/>
        </w:rPr>
        <w:t xml:space="preserve"> </w:t>
      </w:r>
      <w:r>
        <w:rPr>
          <w:w w:val="105"/>
          <w:sz w:val="20"/>
        </w:rPr>
        <w:t>to</w:t>
      </w:r>
      <w:r>
        <w:rPr>
          <w:spacing w:val="-12"/>
          <w:w w:val="105"/>
          <w:sz w:val="20"/>
        </w:rPr>
        <w:t xml:space="preserve"> </w:t>
      </w:r>
      <w:r>
        <w:rPr>
          <w:w w:val="105"/>
          <w:sz w:val="20"/>
        </w:rPr>
        <w:t>a</w:t>
      </w:r>
      <w:r>
        <w:rPr>
          <w:spacing w:val="-11"/>
          <w:w w:val="105"/>
          <w:sz w:val="20"/>
        </w:rPr>
        <w:t xml:space="preserve"> </w:t>
      </w:r>
      <w:r>
        <w:rPr>
          <w:w w:val="105"/>
          <w:sz w:val="20"/>
        </w:rPr>
        <w:t>third</w:t>
      </w:r>
      <w:r>
        <w:rPr>
          <w:spacing w:val="-12"/>
          <w:w w:val="105"/>
          <w:sz w:val="20"/>
        </w:rPr>
        <w:t xml:space="preserve"> </w:t>
      </w:r>
      <w:r>
        <w:rPr>
          <w:spacing w:val="-2"/>
          <w:w w:val="105"/>
          <w:sz w:val="20"/>
        </w:rPr>
        <w:t>party.</w:t>
      </w:r>
    </w:p>
    <w:p w:rsidR="00D04699" w:rsidRDefault="00D04699" w:rsidP="00D04699">
      <w:pPr>
        <w:pStyle w:val="ListParagraph"/>
        <w:numPr>
          <w:ilvl w:val="1"/>
          <w:numId w:val="40"/>
        </w:numPr>
        <w:tabs>
          <w:tab w:val="left" w:pos="445"/>
        </w:tabs>
        <w:spacing w:before="43" w:line="283" w:lineRule="auto"/>
        <w:ind w:right="691"/>
        <w:rPr>
          <w:sz w:val="20"/>
        </w:rPr>
      </w:pPr>
      <w:r>
        <w:rPr>
          <w:spacing w:val="-2"/>
          <w:w w:val="105"/>
          <w:sz w:val="20"/>
        </w:rPr>
        <w:t>Do</w:t>
      </w:r>
      <w:r>
        <w:rPr>
          <w:spacing w:val="-7"/>
          <w:w w:val="105"/>
          <w:sz w:val="20"/>
        </w:rPr>
        <w:t xml:space="preserve"> </w:t>
      </w:r>
      <w:r>
        <w:rPr>
          <w:spacing w:val="-2"/>
          <w:w w:val="105"/>
          <w:sz w:val="20"/>
        </w:rPr>
        <w:t>not</w:t>
      </w:r>
      <w:r>
        <w:rPr>
          <w:spacing w:val="-7"/>
          <w:w w:val="105"/>
          <w:sz w:val="20"/>
        </w:rPr>
        <w:t xml:space="preserve"> </w:t>
      </w:r>
      <w:r>
        <w:rPr>
          <w:spacing w:val="-2"/>
          <w:w w:val="105"/>
          <w:sz w:val="20"/>
        </w:rPr>
        <w:t>send</w:t>
      </w:r>
      <w:r>
        <w:rPr>
          <w:spacing w:val="-5"/>
          <w:w w:val="105"/>
          <w:sz w:val="20"/>
        </w:rPr>
        <w:t xml:space="preserve"> </w:t>
      </w:r>
      <w:r>
        <w:rPr>
          <w:spacing w:val="-2"/>
          <w:w w:val="105"/>
          <w:sz w:val="20"/>
        </w:rPr>
        <w:t>pictures</w:t>
      </w:r>
      <w:r>
        <w:rPr>
          <w:spacing w:val="-7"/>
          <w:w w:val="105"/>
          <w:sz w:val="20"/>
        </w:rPr>
        <w:t xml:space="preserve"> </w:t>
      </w:r>
      <w:r>
        <w:rPr>
          <w:spacing w:val="-2"/>
          <w:w w:val="105"/>
          <w:sz w:val="20"/>
        </w:rPr>
        <w:t>of</w:t>
      </w:r>
      <w:r>
        <w:rPr>
          <w:spacing w:val="-8"/>
          <w:w w:val="105"/>
          <w:sz w:val="20"/>
        </w:rPr>
        <w:t xml:space="preserve"> </w:t>
      </w:r>
      <w:r>
        <w:rPr>
          <w:spacing w:val="-2"/>
          <w:w w:val="105"/>
          <w:sz w:val="20"/>
        </w:rPr>
        <w:t>yourself</w:t>
      </w:r>
      <w:r>
        <w:rPr>
          <w:spacing w:val="-7"/>
          <w:w w:val="105"/>
          <w:sz w:val="20"/>
        </w:rPr>
        <w:t xml:space="preserve"> </w:t>
      </w:r>
      <w:r>
        <w:rPr>
          <w:spacing w:val="-2"/>
          <w:w w:val="105"/>
          <w:sz w:val="20"/>
        </w:rPr>
        <w:t>or</w:t>
      </w:r>
      <w:r>
        <w:rPr>
          <w:spacing w:val="-7"/>
          <w:w w:val="105"/>
          <w:sz w:val="20"/>
        </w:rPr>
        <w:t xml:space="preserve"> </w:t>
      </w:r>
      <w:r>
        <w:rPr>
          <w:spacing w:val="-2"/>
          <w:w w:val="105"/>
          <w:sz w:val="20"/>
        </w:rPr>
        <w:t>others or personal</w:t>
      </w:r>
      <w:r>
        <w:rPr>
          <w:spacing w:val="-7"/>
          <w:w w:val="105"/>
          <w:sz w:val="20"/>
        </w:rPr>
        <w:t xml:space="preserve"> </w:t>
      </w:r>
      <w:r>
        <w:rPr>
          <w:spacing w:val="-2"/>
          <w:w w:val="105"/>
          <w:sz w:val="20"/>
        </w:rPr>
        <w:t>messages</w:t>
      </w:r>
      <w:r>
        <w:rPr>
          <w:spacing w:val="-5"/>
          <w:w w:val="105"/>
          <w:sz w:val="20"/>
        </w:rPr>
        <w:t xml:space="preserve"> </w:t>
      </w:r>
      <w:r>
        <w:rPr>
          <w:spacing w:val="-2"/>
          <w:w w:val="105"/>
          <w:sz w:val="20"/>
        </w:rPr>
        <w:t>by</w:t>
      </w:r>
      <w:r>
        <w:rPr>
          <w:spacing w:val="-5"/>
          <w:w w:val="105"/>
          <w:sz w:val="20"/>
        </w:rPr>
        <w:t xml:space="preserve"> </w:t>
      </w:r>
      <w:r>
        <w:rPr>
          <w:spacing w:val="-2"/>
          <w:w w:val="105"/>
          <w:sz w:val="20"/>
        </w:rPr>
        <w:t>phone</w:t>
      </w:r>
      <w:r>
        <w:rPr>
          <w:spacing w:val="-6"/>
          <w:w w:val="105"/>
          <w:sz w:val="20"/>
        </w:rPr>
        <w:t xml:space="preserve"> </w:t>
      </w:r>
      <w:r>
        <w:rPr>
          <w:spacing w:val="-2"/>
          <w:w w:val="105"/>
          <w:sz w:val="20"/>
        </w:rPr>
        <w:t>to</w:t>
      </w:r>
      <w:r>
        <w:rPr>
          <w:spacing w:val="-7"/>
          <w:w w:val="105"/>
          <w:sz w:val="20"/>
        </w:rPr>
        <w:t xml:space="preserve"> </w:t>
      </w:r>
      <w:r>
        <w:rPr>
          <w:spacing w:val="-2"/>
          <w:w w:val="105"/>
          <w:sz w:val="20"/>
        </w:rPr>
        <w:t>anyone</w:t>
      </w:r>
      <w:r>
        <w:rPr>
          <w:spacing w:val="-5"/>
          <w:w w:val="105"/>
          <w:sz w:val="20"/>
        </w:rPr>
        <w:t xml:space="preserve"> </w:t>
      </w:r>
      <w:r>
        <w:rPr>
          <w:spacing w:val="-2"/>
          <w:w w:val="105"/>
          <w:sz w:val="20"/>
        </w:rPr>
        <w:t>who</w:t>
      </w:r>
      <w:r>
        <w:rPr>
          <w:spacing w:val="-7"/>
          <w:w w:val="105"/>
          <w:sz w:val="20"/>
        </w:rPr>
        <w:t xml:space="preserve"> </w:t>
      </w:r>
      <w:r>
        <w:rPr>
          <w:spacing w:val="-2"/>
          <w:w w:val="105"/>
          <w:sz w:val="20"/>
        </w:rPr>
        <w:t>cannot</w:t>
      </w:r>
      <w:r>
        <w:rPr>
          <w:spacing w:val="-7"/>
          <w:w w:val="105"/>
          <w:sz w:val="20"/>
        </w:rPr>
        <w:t xml:space="preserve"> </w:t>
      </w:r>
      <w:r>
        <w:rPr>
          <w:spacing w:val="-2"/>
          <w:w w:val="105"/>
          <w:sz w:val="20"/>
        </w:rPr>
        <w:t>be</w:t>
      </w:r>
      <w:r>
        <w:rPr>
          <w:spacing w:val="-8"/>
          <w:w w:val="105"/>
          <w:sz w:val="20"/>
        </w:rPr>
        <w:t xml:space="preserve"> </w:t>
      </w:r>
      <w:r>
        <w:rPr>
          <w:spacing w:val="-2"/>
          <w:w w:val="105"/>
          <w:sz w:val="20"/>
        </w:rPr>
        <w:t>totally</w:t>
      </w:r>
      <w:r>
        <w:rPr>
          <w:spacing w:val="-7"/>
          <w:w w:val="105"/>
          <w:sz w:val="20"/>
        </w:rPr>
        <w:t xml:space="preserve"> </w:t>
      </w:r>
      <w:r>
        <w:rPr>
          <w:spacing w:val="-2"/>
          <w:w w:val="105"/>
          <w:sz w:val="20"/>
        </w:rPr>
        <w:t>trusted</w:t>
      </w:r>
      <w:r>
        <w:rPr>
          <w:spacing w:val="-9"/>
          <w:w w:val="105"/>
          <w:sz w:val="20"/>
        </w:rPr>
        <w:t xml:space="preserve"> </w:t>
      </w:r>
      <w:r>
        <w:rPr>
          <w:spacing w:val="-2"/>
          <w:w w:val="105"/>
          <w:sz w:val="20"/>
        </w:rPr>
        <w:t xml:space="preserve">not </w:t>
      </w:r>
      <w:r>
        <w:rPr>
          <w:w w:val="105"/>
          <w:sz w:val="20"/>
        </w:rPr>
        <w:t>to pass</w:t>
      </w:r>
      <w:r>
        <w:rPr>
          <w:spacing w:val="-3"/>
          <w:w w:val="105"/>
          <w:sz w:val="20"/>
        </w:rPr>
        <w:t xml:space="preserve"> </w:t>
      </w:r>
      <w:r>
        <w:rPr>
          <w:w w:val="105"/>
          <w:sz w:val="20"/>
        </w:rPr>
        <w:t>them on</w:t>
      </w:r>
      <w:r>
        <w:rPr>
          <w:spacing w:val="-1"/>
          <w:w w:val="105"/>
          <w:sz w:val="20"/>
        </w:rPr>
        <w:t xml:space="preserve"> </w:t>
      </w:r>
      <w:r>
        <w:rPr>
          <w:w w:val="105"/>
          <w:sz w:val="20"/>
        </w:rPr>
        <w:t>to someone</w:t>
      </w:r>
      <w:r>
        <w:rPr>
          <w:spacing w:val="-1"/>
          <w:w w:val="105"/>
          <w:sz w:val="20"/>
        </w:rPr>
        <w:t xml:space="preserve"> </w:t>
      </w:r>
      <w:r>
        <w:rPr>
          <w:w w:val="105"/>
          <w:sz w:val="20"/>
        </w:rPr>
        <w:t>else, someone who</w:t>
      </w:r>
      <w:r>
        <w:rPr>
          <w:spacing w:val="-1"/>
          <w:w w:val="105"/>
          <w:sz w:val="20"/>
        </w:rPr>
        <w:t xml:space="preserve"> </w:t>
      </w:r>
      <w:r>
        <w:rPr>
          <w:w w:val="105"/>
          <w:sz w:val="20"/>
        </w:rPr>
        <w:t>may</w:t>
      </w:r>
      <w:r>
        <w:rPr>
          <w:spacing w:val="-1"/>
          <w:w w:val="105"/>
          <w:sz w:val="20"/>
        </w:rPr>
        <w:t xml:space="preserve"> </w:t>
      </w:r>
      <w:r>
        <w:rPr>
          <w:w w:val="105"/>
          <w:sz w:val="20"/>
        </w:rPr>
        <w:t>be friendly with</w:t>
      </w:r>
      <w:r>
        <w:rPr>
          <w:spacing w:val="-1"/>
          <w:w w:val="105"/>
          <w:sz w:val="20"/>
        </w:rPr>
        <w:t xml:space="preserve"> </w:t>
      </w:r>
      <w:r>
        <w:rPr>
          <w:w w:val="105"/>
          <w:sz w:val="20"/>
        </w:rPr>
        <w:t>them but not with</w:t>
      </w:r>
      <w:r>
        <w:rPr>
          <w:spacing w:val="-1"/>
          <w:w w:val="105"/>
          <w:sz w:val="20"/>
        </w:rPr>
        <w:t xml:space="preserve"> </w:t>
      </w:r>
      <w:r>
        <w:rPr>
          <w:w w:val="105"/>
          <w:sz w:val="20"/>
        </w:rPr>
        <w:t>you.</w:t>
      </w:r>
    </w:p>
    <w:p w:rsidR="00D04699" w:rsidRDefault="00D04699" w:rsidP="00D04699">
      <w:pPr>
        <w:pStyle w:val="Heading2"/>
        <w:spacing w:before="109" w:line="244" w:lineRule="auto"/>
        <w:ind w:right="690"/>
        <w:jc w:val="both"/>
        <w:rPr>
          <w:sz w:val="20"/>
        </w:rPr>
      </w:pPr>
      <w:r>
        <w:rPr>
          <w:w w:val="105"/>
        </w:rPr>
        <w:t>If someone gets your phone number and starts making unwelcome calls or sending unwelcome messages or pictures to you, no matter</w:t>
      </w:r>
      <w:r>
        <w:rPr>
          <w:spacing w:val="-1"/>
          <w:w w:val="105"/>
        </w:rPr>
        <w:t xml:space="preserve"> </w:t>
      </w:r>
      <w:r>
        <w:rPr>
          <w:w w:val="105"/>
        </w:rPr>
        <w:lastRenderedPageBreak/>
        <w:t xml:space="preserve">how annoyed or upset you are </w:t>
      </w:r>
      <w:r>
        <w:rPr>
          <w:w w:val="105"/>
          <w:u w:val="single"/>
        </w:rPr>
        <w:t>do not reply, do not delete the pictures or messages</w:t>
      </w:r>
      <w:r>
        <w:rPr>
          <w:w w:val="105"/>
        </w:rPr>
        <w:t xml:space="preserve"> </w:t>
      </w:r>
      <w:r>
        <w:rPr>
          <w:w w:val="105"/>
          <w:u w:val="single"/>
        </w:rPr>
        <w:t>and</w:t>
      </w:r>
      <w:r>
        <w:rPr>
          <w:spacing w:val="-1"/>
          <w:w w:val="105"/>
          <w:u w:val="single"/>
        </w:rPr>
        <w:t xml:space="preserve"> </w:t>
      </w:r>
      <w:r>
        <w:rPr>
          <w:w w:val="105"/>
          <w:u w:val="single"/>
        </w:rPr>
        <w:t>do</w:t>
      </w:r>
      <w:r>
        <w:rPr>
          <w:spacing w:val="-2"/>
          <w:w w:val="105"/>
          <w:u w:val="single"/>
        </w:rPr>
        <w:t xml:space="preserve"> </w:t>
      </w:r>
      <w:r>
        <w:rPr>
          <w:w w:val="105"/>
          <w:u w:val="single"/>
        </w:rPr>
        <w:t>not</w:t>
      </w:r>
      <w:r>
        <w:rPr>
          <w:spacing w:val="-3"/>
          <w:w w:val="105"/>
          <w:u w:val="single"/>
        </w:rPr>
        <w:t xml:space="preserve"> </w:t>
      </w:r>
      <w:r>
        <w:rPr>
          <w:w w:val="105"/>
          <w:u w:val="single"/>
        </w:rPr>
        <w:t>remove</w:t>
      </w:r>
      <w:r>
        <w:rPr>
          <w:spacing w:val="-2"/>
          <w:w w:val="105"/>
          <w:u w:val="single"/>
        </w:rPr>
        <w:t xml:space="preserve"> </w:t>
      </w:r>
      <w:r>
        <w:rPr>
          <w:w w:val="105"/>
          <w:u w:val="single"/>
        </w:rPr>
        <w:t>a</w:t>
      </w:r>
      <w:r>
        <w:rPr>
          <w:spacing w:val="-2"/>
          <w:w w:val="105"/>
          <w:u w:val="single"/>
        </w:rPr>
        <w:t xml:space="preserve"> </w:t>
      </w:r>
      <w:r>
        <w:rPr>
          <w:w w:val="105"/>
          <w:u w:val="single"/>
        </w:rPr>
        <w:t>record</w:t>
      </w:r>
      <w:r>
        <w:rPr>
          <w:spacing w:val="-1"/>
          <w:w w:val="105"/>
          <w:u w:val="single"/>
        </w:rPr>
        <w:t xml:space="preserve"> </w:t>
      </w:r>
      <w:r>
        <w:rPr>
          <w:w w:val="105"/>
          <w:u w:val="single"/>
        </w:rPr>
        <w:t>of</w:t>
      </w:r>
      <w:r>
        <w:rPr>
          <w:spacing w:val="-2"/>
          <w:w w:val="105"/>
          <w:u w:val="single"/>
        </w:rPr>
        <w:t xml:space="preserve"> </w:t>
      </w:r>
      <w:r>
        <w:rPr>
          <w:w w:val="105"/>
          <w:u w:val="single"/>
        </w:rPr>
        <w:t>the</w:t>
      </w:r>
      <w:r>
        <w:rPr>
          <w:spacing w:val="-1"/>
          <w:w w:val="105"/>
          <w:u w:val="single"/>
        </w:rPr>
        <w:t xml:space="preserve"> </w:t>
      </w:r>
      <w:r>
        <w:rPr>
          <w:w w:val="105"/>
          <w:u w:val="single"/>
        </w:rPr>
        <w:t>calls</w:t>
      </w:r>
      <w:r>
        <w:rPr>
          <w:spacing w:val="-1"/>
          <w:w w:val="105"/>
          <w:u w:val="single"/>
        </w:rPr>
        <w:t xml:space="preserve"> </w:t>
      </w:r>
      <w:r>
        <w:rPr>
          <w:w w:val="105"/>
          <w:u w:val="single"/>
        </w:rPr>
        <w:t>from</w:t>
      </w:r>
      <w:r>
        <w:rPr>
          <w:spacing w:val="-1"/>
          <w:w w:val="105"/>
          <w:u w:val="single"/>
        </w:rPr>
        <w:t xml:space="preserve"> </w:t>
      </w:r>
      <w:r>
        <w:rPr>
          <w:w w:val="105"/>
          <w:u w:val="single"/>
        </w:rPr>
        <w:t>your</w:t>
      </w:r>
      <w:r>
        <w:rPr>
          <w:spacing w:val="-2"/>
          <w:w w:val="105"/>
          <w:u w:val="single"/>
        </w:rPr>
        <w:t xml:space="preserve"> </w:t>
      </w:r>
      <w:r>
        <w:rPr>
          <w:w w:val="105"/>
          <w:u w:val="single"/>
        </w:rPr>
        <w:t>phone's</w:t>
      </w:r>
      <w:r>
        <w:rPr>
          <w:spacing w:val="-4"/>
          <w:w w:val="105"/>
          <w:u w:val="single"/>
        </w:rPr>
        <w:t xml:space="preserve"> </w:t>
      </w:r>
      <w:r>
        <w:rPr>
          <w:w w:val="105"/>
          <w:u w:val="single"/>
        </w:rPr>
        <w:t>log.</w:t>
      </w:r>
      <w:r>
        <w:rPr>
          <w:spacing w:val="40"/>
          <w:w w:val="105"/>
          <w:u w:val="single"/>
        </w:rPr>
        <w:t xml:space="preserve"> </w:t>
      </w:r>
      <w:r>
        <w:rPr>
          <w:w w:val="105"/>
          <w:u w:val="single"/>
        </w:rPr>
        <w:t>Instead,</w:t>
      </w:r>
      <w:r>
        <w:rPr>
          <w:spacing w:val="-5"/>
          <w:w w:val="105"/>
          <w:u w:val="single"/>
        </w:rPr>
        <w:t xml:space="preserve"> </w:t>
      </w:r>
      <w:r>
        <w:rPr>
          <w:w w:val="105"/>
          <w:u w:val="single"/>
        </w:rPr>
        <w:t>tell</w:t>
      </w:r>
      <w:r>
        <w:rPr>
          <w:spacing w:val="-2"/>
          <w:w w:val="105"/>
          <w:u w:val="single"/>
        </w:rPr>
        <w:t xml:space="preserve"> </w:t>
      </w:r>
      <w:r>
        <w:rPr>
          <w:w w:val="105"/>
          <w:u w:val="single"/>
        </w:rPr>
        <w:t>a</w:t>
      </w:r>
      <w:r>
        <w:rPr>
          <w:spacing w:val="-5"/>
          <w:w w:val="105"/>
          <w:u w:val="single"/>
        </w:rPr>
        <w:t xml:space="preserve"> </w:t>
      </w:r>
      <w:r>
        <w:rPr>
          <w:w w:val="105"/>
          <w:u w:val="single"/>
        </w:rPr>
        <w:t>parent,</w:t>
      </w:r>
      <w:r>
        <w:rPr>
          <w:spacing w:val="-2"/>
          <w:w w:val="105"/>
          <w:u w:val="single"/>
        </w:rPr>
        <w:t xml:space="preserve"> </w:t>
      </w:r>
      <w:r>
        <w:rPr>
          <w:w w:val="105"/>
          <w:u w:val="single"/>
        </w:rPr>
        <w:t>a</w:t>
      </w:r>
      <w:r>
        <w:rPr>
          <w:spacing w:val="-2"/>
          <w:w w:val="105"/>
          <w:u w:val="single"/>
        </w:rPr>
        <w:t xml:space="preserve"> </w:t>
      </w:r>
      <w:r>
        <w:rPr>
          <w:w w:val="105"/>
          <w:u w:val="single"/>
        </w:rPr>
        <w:t>teacher</w:t>
      </w:r>
      <w:r>
        <w:rPr>
          <w:spacing w:val="-2"/>
          <w:w w:val="105"/>
          <w:u w:val="single"/>
        </w:rPr>
        <w:t xml:space="preserve"> </w:t>
      </w:r>
      <w:r>
        <w:rPr>
          <w:w w:val="105"/>
          <w:u w:val="single"/>
        </w:rPr>
        <w:t>or</w:t>
      </w:r>
      <w:r>
        <w:rPr>
          <w:spacing w:val="-5"/>
          <w:w w:val="105"/>
          <w:u w:val="single"/>
        </w:rPr>
        <w:t xml:space="preserve"> </w:t>
      </w:r>
      <w:r>
        <w:rPr>
          <w:w w:val="105"/>
          <w:u w:val="single"/>
        </w:rPr>
        <w:t>other</w:t>
      </w:r>
      <w:r>
        <w:rPr>
          <w:spacing w:val="-2"/>
          <w:w w:val="105"/>
          <w:u w:val="single"/>
        </w:rPr>
        <w:t xml:space="preserve"> </w:t>
      </w:r>
      <w:r>
        <w:rPr>
          <w:w w:val="105"/>
          <w:u w:val="single"/>
        </w:rPr>
        <w:t>adult</w:t>
      </w:r>
      <w:r>
        <w:rPr>
          <w:w w:val="105"/>
        </w:rPr>
        <w:t xml:space="preserve"> </w:t>
      </w:r>
      <w:r>
        <w:rPr>
          <w:w w:val="105"/>
          <w:u w:val="single"/>
        </w:rPr>
        <w:t>you trust and BLOCK THE NUMBER OF THE SENDER</w:t>
      </w:r>
    </w:p>
    <w:p w:rsidR="00D04699" w:rsidRDefault="00D04699" w:rsidP="00D04699">
      <w:pPr>
        <w:pStyle w:val="BodyText"/>
        <w:rPr>
          <w:b/>
        </w:rPr>
      </w:pPr>
    </w:p>
    <w:p w:rsidR="00D04699" w:rsidRDefault="00D04699" w:rsidP="00D04699">
      <w:pPr>
        <w:pStyle w:val="BodyText"/>
        <w:spacing w:before="6"/>
        <w:rPr>
          <w:b/>
        </w:rPr>
      </w:pPr>
    </w:p>
    <w:p w:rsidR="00D04699" w:rsidRDefault="00D04699" w:rsidP="00D04699">
      <w:pPr>
        <w:spacing w:before="1"/>
        <w:ind w:left="275"/>
        <w:rPr>
          <w:b/>
        </w:rPr>
      </w:pPr>
      <w:r>
        <w:rPr>
          <w:b/>
          <w:w w:val="105"/>
        </w:rPr>
        <w:t>To</w:t>
      </w:r>
      <w:r>
        <w:rPr>
          <w:b/>
          <w:spacing w:val="-14"/>
          <w:w w:val="105"/>
        </w:rPr>
        <w:t xml:space="preserve"> </w:t>
      </w:r>
      <w:r>
        <w:rPr>
          <w:b/>
          <w:w w:val="105"/>
        </w:rPr>
        <w:t>block</w:t>
      </w:r>
      <w:r>
        <w:rPr>
          <w:b/>
          <w:spacing w:val="-12"/>
          <w:w w:val="105"/>
        </w:rPr>
        <w:t xml:space="preserve"> </w:t>
      </w:r>
      <w:r>
        <w:rPr>
          <w:b/>
          <w:w w:val="105"/>
        </w:rPr>
        <w:t>a</w:t>
      </w:r>
      <w:r>
        <w:rPr>
          <w:b/>
          <w:spacing w:val="-12"/>
          <w:w w:val="105"/>
        </w:rPr>
        <w:t xml:space="preserve"> </w:t>
      </w:r>
      <w:r>
        <w:rPr>
          <w:b/>
          <w:w w:val="105"/>
        </w:rPr>
        <w:t>phone</w:t>
      </w:r>
      <w:r>
        <w:rPr>
          <w:b/>
          <w:spacing w:val="-12"/>
          <w:w w:val="105"/>
        </w:rPr>
        <w:t xml:space="preserve"> </w:t>
      </w:r>
      <w:r>
        <w:rPr>
          <w:b/>
          <w:w w:val="105"/>
        </w:rPr>
        <w:t>number</w:t>
      </w:r>
      <w:r>
        <w:rPr>
          <w:b/>
          <w:spacing w:val="-13"/>
          <w:w w:val="105"/>
        </w:rPr>
        <w:t xml:space="preserve"> </w:t>
      </w:r>
      <w:r>
        <w:rPr>
          <w:b/>
          <w:w w:val="105"/>
        </w:rPr>
        <w:t>that</w:t>
      </w:r>
      <w:r>
        <w:rPr>
          <w:b/>
          <w:spacing w:val="-13"/>
          <w:w w:val="105"/>
        </w:rPr>
        <w:t xml:space="preserve"> </w:t>
      </w:r>
      <w:r>
        <w:rPr>
          <w:b/>
          <w:w w:val="105"/>
        </w:rPr>
        <w:t>is</w:t>
      </w:r>
      <w:r>
        <w:rPr>
          <w:b/>
          <w:spacing w:val="-12"/>
          <w:w w:val="105"/>
        </w:rPr>
        <w:t xml:space="preserve"> </w:t>
      </w:r>
      <w:r>
        <w:rPr>
          <w:b/>
          <w:w w:val="105"/>
        </w:rPr>
        <w:t>used</w:t>
      </w:r>
      <w:r>
        <w:rPr>
          <w:b/>
          <w:spacing w:val="-13"/>
          <w:w w:val="105"/>
        </w:rPr>
        <w:t xml:space="preserve"> </w:t>
      </w:r>
      <w:r>
        <w:rPr>
          <w:b/>
          <w:w w:val="105"/>
        </w:rPr>
        <w:t>to</w:t>
      </w:r>
      <w:r>
        <w:rPr>
          <w:b/>
          <w:spacing w:val="-13"/>
          <w:w w:val="105"/>
        </w:rPr>
        <w:t xml:space="preserve"> </w:t>
      </w:r>
      <w:r>
        <w:rPr>
          <w:b/>
          <w:w w:val="105"/>
        </w:rPr>
        <w:t>send</w:t>
      </w:r>
      <w:r>
        <w:rPr>
          <w:b/>
          <w:spacing w:val="-12"/>
          <w:w w:val="105"/>
        </w:rPr>
        <w:t xml:space="preserve"> </w:t>
      </w:r>
      <w:r>
        <w:rPr>
          <w:b/>
          <w:w w:val="105"/>
        </w:rPr>
        <w:t>you</w:t>
      </w:r>
      <w:r>
        <w:rPr>
          <w:b/>
          <w:spacing w:val="-12"/>
          <w:w w:val="105"/>
        </w:rPr>
        <w:t xml:space="preserve"> </w:t>
      </w:r>
      <w:r>
        <w:rPr>
          <w:b/>
          <w:w w:val="105"/>
        </w:rPr>
        <w:t>unwanted</w:t>
      </w:r>
      <w:r>
        <w:rPr>
          <w:b/>
          <w:spacing w:val="-13"/>
          <w:w w:val="105"/>
        </w:rPr>
        <w:t xml:space="preserve"> </w:t>
      </w:r>
      <w:r>
        <w:rPr>
          <w:b/>
          <w:w w:val="105"/>
        </w:rPr>
        <w:t>phone</w:t>
      </w:r>
      <w:r>
        <w:rPr>
          <w:b/>
          <w:spacing w:val="-13"/>
          <w:w w:val="105"/>
        </w:rPr>
        <w:t xml:space="preserve"> </w:t>
      </w:r>
      <w:r>
        <w:rPr>
          <w:b/>
          <w:w w:val="105"/>
        </w:rPr>
        <w:t>calls,</w:t>
      </w:r>
      <w:r>
        <w:rPr>
          <w:b/>
          <w:spacing w:val="-12"/>
          <w:w w:val="105"/>
        </w:rPr>
        <w:t xml:space="preserve"> </w:t>
      </w:r>
      <w:r>
        <w:rPr>
          <w:b/>
          <w:w w:val="105"/>
        </w:rPr>
        <w:t>whether</w:t>
      </w:r>
      <w:r>
        <w:rPr>
          <w:b/>
          <w:spacing w:val="-12"/>
          <w:w w:val="105"/>
        </w:rPr>
        <w:t xml:space="preserve"> </w:t>
      </w:r>
      <w:r>
        <w:rPr>
          <w:b/>
          <w:w w:val="105"/>
        </w:rPr>
        <w:t>anonymous</w:t>
      </w:r>
      <w:r>
        <w:rPr>
          <w:b/>
          <w:spacing w:val="-11"/>
          <w:w w:val="105"/>
        </w:rPr>
        <w:t xml:space="preserve"> </w:t>
      </w:r>
      <w:r>
        <w:rPr>
          <w:b/>
          <w:w w:val="105"/>
        </w:rPr>
        <w:t>or</w:t>
      </w:r>
      <w:r>
        <w:rPr>
          <w:b/>
          <w:spacing w:val="-12"/>
          <w:w w:val="105"/>
        </w:rPr>
        <w:t xml:space="preserve"> </w:t>
      </w:r>
      <w:r>
        <w:rPr>
          <w:b/>
          <w:spacing w:val="-4"/>
          <w:w w:val="105"/>
        </w:rPr>
        <w:t>not:</w:t>
      </w:r>
    </w:p>
    <w:p w:rsidR="00D04699" w:rsidRDefault="00D04699" w:rsidP="00D04699">
      <w:pPr>
        <w:pStyle w:val="ListParagraph"/>
        <w:numPr>
          <w:ilvl w:val="0"/>
          <w:numId w:val="43"/>
        </w:numPr>
        <w:tabs>
          <w:tab w:val="left" w:pos="613"/>
        </w:tabs>
        <w:spacing w:before="12" w:line="280" w:lineRule="auto"/>
        <w:ind w:right="608"/>
        <w:rPr>
          <w:sz w:val="20"/>
        </w:rPr>
      </w:pPr>
      <w:r>
        <w:rPr>
          <w:w w:val="105"/>
          <w:sz w:val="20"/>
        </w:rPr>
        <w:t>Keep a record of the times and dates of the calls (do not delete them from your phone's "call log"), whether you recognise the phone number or not.</w:t>
      </w:r>
    </w:p>
    <w:p w:rsidR="00D04699" w:rsidRDefault="00D04699" w:rsidP="00D04699">
      <w:pPr>
        <w:pStyle w:val="ListParagraph"/>
        <w:numPr>
          <w:ilvl w:val="0"/>
          <w:numId w:val="43"/>
        </w:numPr>
        <w:tabs>
          <w:tab w:val="left" w:pos="611"/>
        </w:tabs>
        <w:spacing w:before="2"/>
        <w:ind w:left="611" w:hanging="336"/>
        <w:rPr>
          <w:sz w:val="20"/>
        </w:rPr>
      </w:pPr>
      <w:r>
        <w:rPr>
          <w:w w:val="105"/>
          <w:sz w:val="20"/>
        </w:rPr>
        <w:t>If</w:t>
      </w:r>
      <w:r>
        <w:rPr>
          <w:spacing w:val="-7"/>
          <w:w w:val="105"/>
          <w:sz w:val="20"/>
        </w:rPr>
        <w:t xml:space="preserve"> </w:t>
      </w:r>
      <w:r>
        <w:rPr>
          <w:w w:val="105"/>
          <w:sz w:val="20"/>
        </w:rPr>
        <w:t>your</w:t>
      </w:r>
      <w:r>
        <w:rPr>
          <w:spacing w:val="-9"/>
          <w:w w:val="105"/>
          <w:sz w:val="20"/>
        </w:rPr>
        <w:t xml:space="preserve"> </w:t>
      </w:r>
      <w:r>
        <w:rPr>
          <w:w w:val="105"/>
          <w:sz w:val="20"/>
        </w:rPr>
        <w:t>phone</w:t>
      </w:r>
      <w:r>
        <w:rPr>
          <w:spacing w:val="-8"/>
          <w:w w:val="105"/>
          <w:sz w:val="20"/>
        </w:rPr>
        <w:t xml:space="preserve"> </w:t>
      </w:r>
      <w:r>
        <w:rPr>
          <w:w w:val="105"/>
          <w:sz w:val="20"/>
        </w:rPr>
        <w:t>is</w:t>
      </w:r>
      <w:r>
        <w:rPr>
          <w:spacing w:val="-7"/>
          <w:w w:val="105"/>
          <w:sz w:val="20"/>
        </w:rPr>
        <w:t xml:space="preserve"> </w:t>
      </w:r>
      <w:r>
        <w:rPr>
          <w:w w:val="105"/>
          <w:sz w:val="20"/>
        </w:rPr>
        <w:t>off</w:t>
      </w:r>
      <w:r>
        <w:rPr>
          <w:spacing w:val="-8"/>
          <w:w w:val="105"/>
          <w:sz w:val="20"/>
        </w:rPr>
        <w:t xml:space="preserve"> </w:t>
      </w:r>
      <w:r>
        <w:rPr>
          <w:w w:val="105"/>
          <w:sz w:val="20"/>
        </w:rPr>
        <w:t>or</w:t>
      </w:r>
      <w:r>
        <w:rPr>
          <w:spacing w:val="-8"/>
          <w:w w:val="105"/>
          <w:sz w:val="20"/>
        </w:rPr>
        <w:t xml:space="preserve"> </w:t>
      </w:r>
      <w:r>
        <w:rPr>
          <w:w w:val="105"/>
          <w:sz w:val="20"/>
        </w:rPr>
        <w:t>on</w:t>
      </w:r>
      <w:r>
        <w:rPr>
          <w:spacing w:val="-11"/>
          <w:w w:val="105"/>
          <w:sz w:val="20"/>
        </w:rPr>
        <w:t xml:space="preserve"> </w:t>
      </w:r>
      <w:r>
        <w:rPr>
          <w:w w:val="105"/>
          <w:sz w:val="20"/>
        </w:rPr>
        <w:t>silent</w:t>
      </w:r>
      <w:r>
        <w:rPr>
          <w:spacing w:val="-9"/>
          <w:w w:val="105"/>
          <w:sz w:val="20"/>
        </w:rPr>
        <w:t xml:space="preserve"> </w:t>
      </w:r>
      <w:r>
        <w:rPr>
          <w:w w:val="105"/>
          <w:sz w:val="20"/>
        </w:rPr>
        <w:t>and</w:t>
      </w:r>
      <w:r>
        <w:rPr>
          <w:spacing w:val="-9"/>
          <w:w w:val="105"/>
          <w:sz w:val="20"/>
        </w:rPr>
        <w:t xml:space="preserve"> </w:t>
      </w:r>
      <w:r>
        <w:rPr>
          <w:w w:val="105"/>
          <w:sz w:val="20"/>
        </w:rPr>
        <w:t>any</w:t>
      </w:r>
      <w:r>
        <w:rPr>
          <w:spacing w:val="-8"/>
          <w:w w:val="105"/>
          <w:sz w:val="20"/>
        </w:rPr>
        <w:t xml:space="preserve"> </w:t>
      </w:r>
      <w:r>
        <w:rPr>
          <w:w w:val="105"/>
          <w:sz w:val="20"/>
        </w:rPr>
        <w:t>audio</w:t>
      </w:r>
      <w:r>
        <w:rPr>
          <w:spacing w:val="-13"/>
          <w:w w:val="105"/>
          <w:sz w:val="20"/>
        </w:rPr>
        <w:t xml:space="preserve"> </w:t>
      </w:r>
      <w:r>
        <w:rPr>
          <w:w w:val="105"/>
          <w:sz w:val="20"/>
        </w:rPr>
        <w:t>message</w:t>
      </w:r>
      <w:r>
        <w:rPr>
          <w:spacing w:val="-10"/>
          <w:w w:val="105"/>
          <w:sz w:val="20"/>
        </w:rPr>
        <w:t xml:space="preserve"> </w:t>
      </w:r>
      <w:r>
        <w:rPr>
          <w:w w:val="105"/>
          <w:sz w:val="20"/>
        </w:rPr>
        <w:t>is</w:t>
      </w:r>
      <w:r>
        <w:rPr>
          <w:spacing w:val="-12"/>
          <w:w w:val="105"/>
          <w:sz w:val="20"/>
        </w:rPr>
        <w:t xml:space="preserve"> </w:t>
      </w:r>
      <w:r>
        <w:rPr>
          <w:w w:val="105"/>
          <w:sz w:val="20"/>
        </w:rPr>
        <w:t>left</w:t>
      </w:r>
      <w:r>
        <w:rPr>
          <w:spacing w:val="-9"/>
          <w:w w:val="105"/>
          <w:sz w:val="20"/>
        </w:rPr>
        <w:t xml:space="preserve"> </w:t>
      </w:r>
      <w:r>
        <w:rPr>
          <w:w w:val="105"/>
          <w:sz w:val="20"/>
        </w:rPr>
        <w:t>do</w:t>
      </w:r>
      <w:r>
        <w:rPr>
          <w:spacing w:val="-11"/>
          <w:w w:val="105"/>
          <w:sz w:val="20"/>
        </w:rPr>
        <w:t xml:space="preserve"> </w:t>
      </w:r>
      <w:r>
        <w:rPr>
          <w:w w:val="105"/>
          <w:sz w:val="20"/>
        </w:rPr>
        <w:t>not</w:t>
      </w:r>
      <w:r>
        <w:rPr>
          <w:spacing w:val="-7"/>
          <w:w w:val="105"/>
          <w:sz w:val="20"/>
        </w:rPr>
        <w:t xml:space="preserve"> </w:t>
      </w:r>
      <w:r>
        <w:rPr>
          <w:w w:val="105"/>
          <w:sz w:val="20"/>
        </w:rPr>
        <w:t>delete</w:t>
      </w:r>
      <w:r>
        <w:rPr>
          <w:spacing w:val="-10"/>
          <w:w w:val="105"/>
          <w:sz w:val="20"/>
        </w:rPr>
        <w:t xml:space="preserve"> </w:t>
      </w:r>
      <w:r>
        <w:rPr>
          <w:w w:val="105"/>
          <w:sz w:val="20"/>
        </w:rPr>
        <w:t>this</w:t>
      </w:r>
      <w:r>
        <w:rPr>
          <w:spacing w:val="-10"/>
          <w:w w:val="105"/>
          <w:sz w:val="20"/>
        </w:rPr>
        <w:t xml:space="preserve"> </w:t>
      </w:r>
      <w:r>
        <w:rPr>
          <w:w w:val="105"/>
          <w:sz w:val="20"/>
        </w:rPr>
        <w:t>message</w:t>
      </w:r>
      <w:r>
        <w:rPr>
          <w:spacing w:val="-9"/>
          <w:w w:val="105"/>
          <w:sz w:val="20"/>
        </w:rPr>
        <w:t xml:space="preserve"> </w:t>
      </w:r>
      <w:r>
        <w:rPr>
          <w:spacing w:val="-2"/>
          <w:w w:val="105"/>
          <w:sz w:val="20"/>
        </w:rPr>
        <w:t>either.</w:t>
      </w:r>
    </w:p>
    <w:p w:rsidR="00D04699" w:rsidRDefault="00D04699" w:rsidP="00D04699">
      <w:pPr>
        <w:pStyle w:val="ListParagraph"/>
        <w:numPr>
          <w:ilvl w:val="0"/>
          <w:numId w:val="43"/>
        </w:numPr>
        <w:tabs>
          <w:tab w:val="left" w:pos="611"/>
        </w:tabs>
        <w:spacing w:before="44"/>
        <w:ind w:left="611" w:hanging="336"/>
        <w:rPr>
          <w:sz w:val="20"/>
        </w:rPr>
      </w:pPr>
      <w:r>
        <w:rPr>
          <w:w w:val="105"/>
          <w:sz w:val="20"/>
        </w:rPr>
        <w:t>Contact</w:t>
      </w:r>
      <w:r>
        <w:rPr>
          <w:spacing w:val="-12"/>
          <w:w w:val="105"/>
          <w:sz w:val="20"/>
        </w:rPr>
        <w:t xml:space="preserve"> </w:t>
      </w:r>
      <w:r>
        <w:rPr>
          <w:w w:val="105"/>
          <w:sz w:val="20"/>
        </w:rPr>
        <w:t>the</w:t>
      </w:r>
      <w:r>
        <w:rPr>
          <w:spacing w:val="-11"/>
          <w:w w:val="105"/>
          <w:sz w:val="20"/>
        </w:rPr>
        <w:t xml:space="preserve"> </w:t>
      </w:r>
      <w:r>
        <w:rPr>
          <w:w w:val="105"/>
          <w:sz w:val="20"/>
        </w:rPr>
        <w:t>Gardaí</w:t>
      </w:r>
      <w:r>
        <w:rPr>
          <w:spacing w:val="-12"/>
          <w:w w:val="105"/>
          <w:sz w:val="20"/>
        </w:rPr>
        <w:t xml:space="preserve"> </w:t>
      </w:r>
      <w:r>
        <w:rPr>
          <w:w w:val="105"/>
          <w:sz w:val="20"/>
        </w:rPr>
        <w:t>(Police)</w:t>
      </w:r>
      <w:r>
        <w:rPr>
          <w:spacing w:val="-13"/>
          <w:w w:val="105"/>
          <w:sz w:val="20"/>
        </w:rPr>
        <w:t xml:space="preserve"> </w:t>
      </w:r>
      <w:r>
        <w:rPr>
          <w:w w:val="105"/>
          <w:sz w:val="20"/>
        </w:rPr>
        <w:t>and</w:t>
      </w:r>
      <w:r>
        <w:rPr>
          <w:spacing w:val="-11"/>
          <w:w w:val="105"/>
          <w:sz w:val="20"/>
        </w:rPr>
        <w:t xml:space="preserve"> </w:t>
      </w:r>
      <w:r>
        <w:rPr>
          <w:w w:val="105"/>
          <w:sz w:val="20"/>
        </w:rPr>
        <w:t>give</w:t>
      </w:r>
      <w:r>
        <w:rPr>
          <w:spacing w:val="-13"/>
          <w:w w:val="105"/>
          <w:sz w:val="20"/>
        </w:rPr>
        <w:t xml:space="preserve"> </w:t>
      </w:r>
      <w:r>
        <w:rPr>
          <w:w w:val="105"/>
          <w:sz w:val="20"/>
        </w:rPr>
        <w:t>them</w:t>
      </w:r>
      <w:r>
        <w:rPr>
          <w:spacing w:val="-9"/>
          <w:w w:val="105"/>
          <w:sz w:val="20"/>
        </w:rPr>
        <w:t xml:space="preserve"> </w:t>
      </w:r>
      <w:r>
        <w:rPr>
          <w:w w:val="105"/>
          <w:sz w:val="20"/>
        </w:rPr>
        <w:t>the</w:t>
      </w:r>
      <w:r>
        <w:rPr>
          <w:spacing w:val="-9"/>
          <w:w w:val="105"/>
          <w:sz w:val="20"/>
        </w:rPr>
        <w:t xml:space="preserve"> </w:t>
      </w:r>
      <w:r>
        <w:rPr>
          <w:w w:val="105"/>
          <w:sz w:val="20"/>
        </w:rPr>
        <w:t>details</w:t>
      </w:r>
      <w:r>
        <w:rPr>
          <w:spacing w:val="-9"/>
          <w:w w:val="105"/>
          <w:sz w:val="20"/>
        </w:rPr>
        <w:t xml:space="preserve"> </w:t>
      </w:r>
      <w:r>
        <w:rPr>
          <w:w w:val="105"/>
          <w:sz w:val="20"/>
        </w:rPr>
        <w:t>of</w:t>
      </w:r>
      <w:r>
        <w:rPr>
          <w:spacing w:val="-11"/>
          <w:w w:val="105"/>
          <w:sz w:val="20"/>
        </w:rPr>
        <w:t xml:space="preserve"> </w:t>
      </w:r>
      <w:r>
        <w:rPr>
          <w:w w:val="105"/>
          <w:sz w:val="20"/>
        </w:rPr>
        <w:t>times</w:t>
      </w:r>
      <w:r>
        <w:rPr>
          <w:spacing w:val="-12"/>
          <w:w w:val="105"/>
          <w:sz w:val="20"/>
        </w:rPr>
        <w:t xml:space="preserve"> </w:t>
      </w:r>
      <w:r>
        <w:rPr>
          <w:w w:val="105"/>
          <w:sz w:val="20"/>
        </w:rPr>
        <w:t>and</w:t>
      </w:r>
      <w:r>
        <w:rPr>
          <w:spacing w:val="-9"/>
          <w:w w:val="105"/>
          <w:sz w:val="20"/>
        </w:rPr>
        <w:t xml:space="preserve"> </w:t>
      </w:r>
      <w:r>
        <w:rPr>
          <w:w w:val="105"/>
          <w:sz w:val="20"/>
        </w:rPr>
        <w:t>dates</w:t>
      </w:r>
      <w:r>
        <w:rPr>
          <w:spacing w:val="-11"/>
          <w:w w:val="105"/>
          <w:sz w:val="20"/>
        </w:rPr>
        <w:t xml:space="preserve"> </w:t>
      </w:r>
      <w:r>
        <w:rPr>
          <w:w w:val="105"/>
          <w:sz w:val="20"/>
        </w:rPr>
        <w:t>of</w:t>
      </w:r>
      <w:r>
        <w:rPr>
          <w:spacing w:val="-10"/>
          <w:w w:val="105"/>
          <w:sz w:val="20"/>
        </w:rPr>
        <w:t xml:space="preserve"> </w:t>
      </w:r>
      <w:r>
        <w:rPr>
          <w:w w:val="105"/>
          <w:sz w:val="20"/>
        </w:rPr>
        <w:t>calls</w:t>
      </w:r>
      <w:r>
        <w:rPr>
          <w:spacing w:val="-13"/>
          <w:w w:val="105"/>
          <w:sz w:val="20"/>
        </w:rPr>
        <w:t xml:space="preserve"> </w:t>
      </w:r>
      <w:r>
        <w:rPr>
          <w:w w:val="105"/>
          <w:sz w:val="20"/>
        </w:rPr>
        <w:t>and</w:t>
      </w:r>
      <w:r>
        <w:rPr>
          <w:spacing w:val="-11"/>
          <w:w w:val="105"/>
          <w:sz w:val="20"/>
        </w:rPr>
        <w:t xml:space="preserve"> </w:t>
      </w:r>
      <w:r>
        <w:rPr>
          <w:w w:val="105"/>
          <w:sz w:val="20"/>
        </w:rPr>
        <w:t>any</w:t>
      </w:r>
      <w:r>
        <w:rPr>
          <w:spacing w:val="-11"/>
          <w:w w:val="105"/>
          <w:sz w:val="20"/>
        </w:rPr>
        <w:t xml:space="preserve"> </w:t>
      </w:r>
      <w:r>
        <w:rPr>
          <w:w w:val="105"/>
          <w:sz w:val="20"/>
        </w:rPr>
        <w:t>audio</w:t>
      </w:r>
      <w:r>
        <w:rPr>
          <w:spacing w:val="-13"/>
          <w:w w:val="105"/>
          <w:sz w:val="20"/>
        </w:rPr>
        <w:t xml:space="preserve"> </w:t>
      </w:r>
      <w:r>
        <w:rPr>
          <w:w w:val="105"/>
          <w:sz w:val="20"/>
        </w:rPr>
        <w:t>messages</w:t>
      </w:r>
      <w:r>
        <w:rPr>
          <w:spacing w:val="-13"/>
          <w:w w:val="105"/>
          <w:sz w:val="20"/>
        </w:rPr>
        <w:t xml:space="preserve"> </w:t>
      </w:r>
      <w:r>
        <w:rPr>
          <w:spacing w:val="-2"/>
          <w:w w:val="105"/>
          <w:sz w:val="20"/>
        </w:rPr>
        <w:t>left.</w:t>
      </w:r>
    </w:p>
    <w:p w:rsidR="00D04699" w:rsidRDefault="00D04699" w:rsidP="00D04699">
      <w:pPr>
        <w:pStyle w:val="ListParagraph"/>
        <w:numPr>
          <w:ilvl w:val="0"/>
          <w:numId w:val="43"/>
        </w:numPr>
        <w:tabs>
          <w:tab w:val="left" w:pos="613"/>
        </w:tabs>
        <w:spacing w:before="46" w:line="280" w:lineRule="auto"/>
        <w:ind w:right="610"/>
        <w:rPr>
          <w:sz w:val="20"/>
        </w:rPr>
      </w:pPr>
      <w:r>
        <w:rPr>
          <w:w w:val="105"/>
          <w:sz w:val="20"/>
        </w:rPr>
        <w:t>They</w:t>
      </w:r>
      <w:r>
        <w:rPr>
          <w:spacing w:val="-4"/>
          <w:w w:val="105"/>
          <w:sz w:val="20"/>
        </w:rPr>
        <w:t xml:space="preserve"> </w:t>
      </w:r>
      <w:r>
        <w:rPr>
          <w:w w:val="105"/>
          <w:sz w:val="20"/>
        </w:rPr>
        <w:t>can</w:t>
      </w:r>
      <w:r>
        <w:rPr>
          <w:spacing w:val="-2"/>
          <w:w w:val="105"/>
          <w:sz w:val="20"/>
        </w:rPr>
        <w:t xml:space="preserve"> </w:t>
      </w:r>
      <w:r>
        <w:rPr>
          <w:w w:val="105"/>
          <w:sz w:val="20"/>
        </w:rPr>
        <w:t>then</w:t>
      </w:r>
      <w:r>
        <w:rPr>
          <w:spacing w:val="-6"/>
          <w:w w:val="105"/>
          <w:sz w:val="20"/>
        </w:rPr>
        <w:t xml:space="preserve"> </w:t>
      </w:r>
      <w:r>
        <w:rPr>
          <w:w w:val="105"/>
          <w:sz w:val="20"/>
        </w:rPr>
        <w:t>contact</w:t>
      </w:r>
      <w:r>
        <w:rPr>
          <w:spacing w:val="-2"/>
          <w:w w:val="105"/>
          <w:sz w:val="20"/>
        </w:rPr>
        <w:t xml:space="preserve"> </w:t>
      </w:r>
      <w:r>
        <w:rPr>
          <w:w w:val="105"/>
          <w:sz w:val="20"/>
        </w:rPr>
        <w:t>the</w:t>
      </w:r>
      <w:r>
        <w:rPr>
          <w:spacing w:val="-3"/>
          <w:w w:val="105"/>
          <w:sz w:val="20"/>
        </w:rPr>
        <w:t xml:space="preserve"> </w:t>
      </w:r>
      <w:r>
        <w:rPr>
          <w:w w:val="105"/>
          <w:sz w:val="20"/>
        </w:rPr>
        <w:t>service</w:t>
      </w:r>
      <w:r>
        <w:rPr>
          <w:spacing w:val="-4"/>
          <w:w w:val="105"/>
          <w:sz w:val="20"/>
        </w:rPr>
        <w:t xml:space="preserve"> </w:t>
      </w:r>
      <w:r>
        <w:rPr>
          <w:w w:val="105"/>
          <w:sz w:val="20"/>
        </w:rPr>
        <w:t>provider</w:t>
      </w:r>
      <w:r>
        <w:rPr>
          <w:spacing w:val="-1"/>
          <w:w w:val="105"/>
          <w:sz w:val="20"/>
        </w:rPr>
        <w:t xml:space="preserve"> </w:t>
      </w:r>
      <w:r>
        <w:rPr>
          <w:w w:val="105"/>
          <w:sz w:val="20"/>
        </w:rPr>
        <w:t>and</w:t>
      </w:r>
      <w:r>
        <w:rPr>
          <w:spacing w:val="-4"/>
          <w:w w:val="105"/>
          <w:sz w:val="20"/>
        </w:rPr>
        <w:t xml:space="preserve"> </w:t>
      </w:r>
      <w:r>
        <w:rPr>
          <w:w w:val="105"/>
          <w:sz w:val="20"/>
        </w:rPr>
        <w:t>have</w:t>
      </w:r>
      <w:r>
        <w:rPr>
          <w:spacing w:val="-6"/>
          <w:w w:val="105"/>
          <w:sz w:val="20"/>
        </w:rPr>
        <w:t xml:space="preserve"> </w:t>
      </w:r>
      <w:r>
        <w:rPr>
          <w:w w:val="105"/>
          <w:sz w:val="20"/>
        </w:rPr>
        <w:t>the</w:t>
      </w:r>
      <w:r>
        <w:rPr>
          <w:spacing w:val="-3"/>
          <w:w w:val="105"/>
          <w:sz w:val="20"/>
        </w:rPr>
        <w:t xml:space="preserve"> </w:t>
      </w:r>
      <w:r>
        <w:rPr>
          <w:w w:val="105"/>
          <w:sz w:val="20"/>
        </w:rPr>
        <w:t>number</w:t>
      </w:r>
      <w:r>
        <w:rPr>
          <w:spacing w:val="-5"/>
          <w:w w:val="105"/>
          <w:sz w:val="20"/>
        </w:rPr>
        <w:t xml:space="preserve"> </w:t>
      </w:r>
      <w:r>
        <w:rPr>
          <w:w w:val="105"/>
          <w:sz w:val="20"/>
        </w:rPr>
        <w:t>blocked</w:t>
      </w:r>
      <w:r>
        <w:rPr>
          <w:spacing w:val="-6"/>
          <w:w w:val="105"/>
          <w:sz w:val="20"/>
        </w:rPr>
        <w:t xml:space="preserve"> </w:t>
      </w:r>
      <w:r>
        <w:rPr>
          <w:w w:val="105"/>
          <w:sz w:val="20"/>
        </w:rPr>
        <w:t>as</w:t>
      </w:r>
      <w:r>
        <w:rPr>
          <w:spacing w:val="-4"/>
          <w:w w:val="105"/>
          <w:sz w:val="20"/>
        </w:rPr>
        <w:t xml:space="preserve"> </w:t>
      </w:r>
      <w:r>
        <w:rPr>
          <w:w w:val="105"/>
          <w:sz w:val="20"/>
        </w:rPr>
        <w:t>well</w:t>
      </w:r>
      <w:r>
        <w:rPr>
          <w:spacing w:val="-2"/>
          <w:w w:val="105"/>
          <w:sz w:val="20"/>
        </w:rPr>
        <w:t xml:space="preserve"> </w:t>
      </w:r>
      <w:r>
        <w:rPr>
          <w:w w:val="105"/>
          <w:sz w:val="20"/>
        </w:rPr>
        <w:t>as,</w:t>
      </w:r>
      <w:r>
        <w:rPr>
          <w:spacing w:val="-4"/>
          <w:w w:val="105"/>
          <w:sz w:val="20"/>
        </w:rPr>
        <w:t xml:space="preserve"> </w:t>
      </w:r>
      <w:r>
        <w:rPr>
          <w:w w:val="105"/>
          <w:sz w:val="20"/>
        </w:rPr>
        <w:t>if</w:t>
      </w:r>
      <w:r>
        <w:rPr>
          <w:spacing w:val="-4"/>
          <w:w w:val="105"/>
          <w:sz w:val="20"/>
        </w:rPr>
        <w:t xml:space="preserve"> </w:t>
      </w:r>
      <w:r>
        <w:rPr>
          <w:w w:val="105"/>
          <w:sz w:val="20"/>
        </w:rPr>
        <w:t>necessary,</w:t>
      </w:r>
      <w:r>
        <w:rPr>
          <w:spacing w:val="-4"/>
          <w:w w:val="105"/>
          <w:sz w:val="20"/>
        </w:rPr>
        <w:t xml:space="preserve"> </w:t>
      </w:r>
      <w:r>
        <w:rPr>
          <w:w w:val="105"/>
          <w:sz w:val="20"/>
        </w:rPr>
        <w:t>dealing</w:t>
      </w:r>
      <w:r>
        <w:rPr>
          <w:spacing w:val="-6"/>
          <w:w w:val="105"/>
          <w:sz w:val="20"/>
        </w:rPr>
        <w:t xml:space="preserve"> </w:t>
      </w:r>
      <w:r>
        <w:rPr>
          <w:w w:val="105"/>
          <w:sz w:val="20"/>
        </w:rPr>
        <w:t>with</w:t>
      </w:r>
      <w:r>
        <w:rPr>
          <w:spacing w:val="-4"/>
          <w:w w:val="105"/>
          <w:sz w:val="20"/>
        </w:rPr>
        <w:t xml:space="preserve"> </w:t>
      </w:r>
      <w:r>
        <w:rPr>
          <w:w w:val="105"/>
          <w:sz w:val="20"/>
        </w:rPr>
        <w:t xml:space="preserve">the </w:t>
      </w:r>
      <w:r>
        <w:rPr>
          <w:spacing w:val="-2"/>
          <w:w w:val="105"/>
          <w:sz w:val="20"/>
        </w:rPr>
        <w:t>sender.</w:t>
      </w:r>
    </w:p>
    <w:p w:rsidR="00D04699" w:rsidRDefault="00D04699" w:rsidP="00020771">
      <w:pPr>
        <w:spacing w:before="120"/>
        <w:rPr>
          <w:rFonts w:ascii="Arial" w:hAnsi="Arial"/>
          <w:b/>
          <w:i/>
          <w:sz w:val="24"/>
          <w:szCs w:val="24"/>
          <w:lang w:val="en-US" w:eastAsia="en-US"/>
        </w:rPr>
      </w:pPr>
    </w:p>
    <w:sectPr w:rsidR="00D04699" w:rsidSect="00FD3639">
      <w:headerReference w:type="default" r:id="rId11"/>
      <w:footerReference w:type="default" r:id="rId12"/>
      <w:pgSz w:w="11906" w:h="16838"/>
      <w:pgMar w:top="1134" w:right="1474" w:bottom="1440" w:left="147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513" w:rsidRDefault="00881513">
      <w:r>
        <w:separator/>
      </w:r>
    </w:p>
  </w:endnote>
  <w:endnote w:type="continuationSeparator" w:id="1">
    <w:p w:rsidR="00881513" w:rsidRDefault="008815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entury Schoolbook">
    <w:altName w:val="Times New Roman"/>
    <w:charset w:val="00"/>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cript MT Bold">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025" w:rsidRPr="00311546" w:rsidRDefault="00B07025">
    <w:pPr>
      <w:pStyle w:val="Footer"/>
      <w:rPr>
        <w:i/>
        <w:sz w:val="16"/>
        <w:szCs w:val="16"/>
        <w:lang w:val="en-IE"/>
      </w:rPr>
    </w:pPr>
    <w:r w:rsidRPr="00311546">
      <w:rPr>
        <w:i/>
        <w:sz w:val="16"/>
        <w:szCs w:val="16"/>
        <w:lang w:val="en-IE"/>
      </w:rPr>
      <w:tab/>
      <w:t xml:space="preserve">- </w:t>
    </w:r>
    <w:r w:rsidRPr="00311546">
      <w:rPr>
        <w:i/>
        <w:sz w:val="16"/>
        <w:szCs w:val="16"/>
        <w:lang w:val="en-IE"/>
      </w:rPr>
      <w:fldChar w:fldCharType="begin"/>
    </w:r>
    <w:r w:rsidRPr="00311546">
      <w:rPr>
        <w:i/>
        <w:sz w:val="16"/>
        <w:szCs w:val="16"/>
        <w:lang w:val="en-IE"/>
      </w:rPr>
      <w:instrText xml:space="preserve"> PAGE </w:instrText>
    </w:r>
    <w:r w:rsidRPr="00311546">
      <w:rPr>
        <w:i/>
        <w:sz w:val="16"/>
        <w:szCs w:val="16"/>
        <w:lang w:val="en-IE"/>
      </w:rPr>
      <w:fldChar w:fldCharType="separate"/>
    </w:r>
    <w:r w:rsidR="006314AD">
      <w:rPr>
        <w:i/>
        <w:noProof/>
        <w:sz w:val="16"/>
        <w:szCs w:val="16"/>
        <w:lang w:val="en-IE"/>
      </w:rPr>
      <w:t>1</w:t>
    </w:r>
    <w:r w:rsidRPr="00311546">
      <w:rPr>
        <w:i/>
        <w:sz w:val="16"/>
        <w:szCs w:val="16"/>
        <w:lang w:val="en-IE"/>
      </w:rPr>
      <w:fldChar w:fldCharType="end"/>
    </w:r>
    <w:r w:rsidRPr="00311546">
      <w:rPr>
        <w:i/>
        <w:sz w:val="16"/>
        <w:szCs w:val="16"/>
        <w:lang w:val="en-IE"/>
      </w:rPr>
      <w:t xml:space="preserve"> -                                        </w:t>
    </w:r>
    <w:r>
      <w:rPr>
        <w:i/>
        <w:sz w:val="16"/>
        <w:szCs w:val="16"/>
        <w:lang w:val="en-IE"/>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025" w:rsidRPr="00311546" w:rsidRDefault="00B07025">
    <w:pPr>
      <w:pStyle w:val="Footer"/>
      <w:rPr>
        <w:i/>
        <w:sz w:val="16"/>
        <w:szCs w:val="16"/>
        <w:lang w:val="en-IE"/>
      </w:rPr>
    </w:pPr>
    <w:r>
      <w:rPr>
        <w:i/>
        <w:sz w:val="16"/>
        <w:szCs w:val="16"/>
        <w:lang w:val="en-IE"/>
      </w:rPr>
      <w:t>Presentation</w:t>
    </w:r>
    <w:r w:rsidRPr="00311546">
      <w:rPr>
        <w:i/>
        <w:sz w:val="16"/>
        <w:szCs w:val="16"/>
        <w:lang w:val="en-IE"/>
      </w:rPr>
      <w:t xml:space="preserve"> PS                                                                     </w:t>
    </w:r>
    <w:r w:rsidRPr="00311546">
      <w:rPr>
        <w:i/>
        <w:sz w:val="16"/>
        <w:szCs w:val="16"/>
        <w:lang w:val="en-IE"/>
      </w:rPr>
      <w:tab/>
      <w:t xml:space="preserve">- </w:t>
    </w:r>
    <w:r w:rsidRPr="00311546">
      <w:rPr>
        <w:i/>
        <w:sz w:val="16"/>
        <w:szCs w:val="16"/>
        <w:lang w:val="en-IE"/>
      </w:rPr>
      <w:fldChar w:fldCharType="begin"/>
    </w:r>
    <w:r w:rsidRPr="00311546">
      <w:rPr>
        <w:i/>
        <w:sz w:val="16"/>
        <w:szCs w:val="16"/>
        <w:lang w:val="en-IE"/>
      </w:rPr>
      <w:instrText xml:space="preserve"> PAGE </w:instrText>
    </w:r>
    <w:r w:rsidRPr="00311546">
      <w:rPr>
        <w:i/>
        <w:sz w:val="16"/>
        <w:szCs w:val="16"/>
        <w:lang w:val="en-IE"/>
      </w:rPr>
      <w:fldChar w:fldCharType="separate"/>
    </w:r>
    <w:r w:rsidR="006314AD">
      <w:rPr>
        <w:i/>
        <w:noProof/>
        <w:sz w:val="16"/>
        <w:szCs w:val="16"/>
        <w:lang w:val="en-IE"/>
      </w:rPr>
      <w:t>9</w:t>
    </w:r>
    <w:r w:rsidRPr="00311546">
      <w:rPr>
        <w:i/>
        <w:sz w:val="16"/>
        <w:szCs w:val="16"/>
        <w:lang w:val="en-IE"/>
      </w:rPr>
      <w:fldChar w:fldCharType="end"/>
    </w:r>
    <w:r w:rsidRPr="00311546">
      <w:rPr>
        <w:i/>
        <w:sz w:val="16"/>
        <w:szCs w:val="16"/>
        <w:lang w:val="en-IE"/>
      </w:rPr>
      <w:t xml:space="preserve"> -                                               Anti-Bullying Policy 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9B" w:rsidRPr="006C1699" w:rsidRDefault="005F4126" w:rsidP="006C1699">
    <w:pPr>
      <w:pStyle w:val="Footer"/>
      <w:jc w:val="center"/>
      <w:rPr>
        <w:i/>
        <w:sz w:val="16"/>
        <w:szCs w:val="16"/>
      </w:rPr>
    </w:pPr>
    <w:r>
      <w:rPr>
        <w:rFonts w:ascii="Century Schoolbook" w:hAnsi="Century Schoolbook"/>
        <w:b/>
        <w:i/>
        <w:sz w:val="16"/>
        <w:szCs w:val="16"/>
      </w:rPr>
      <w:t>Principal: Mr. Conor Doyle</w:t>
    </w:r>
    <w:r w:rsidR="00D2259B" w:rsidRPr="006C1699">
      <w:rPr>
        <w:rFonts w:ascii="Century Schoolbook" w:hAnsi="Century Schoolbook"/>
        <w:b/>
        <w:i/>
        <w:sz w:val="16"/>
        <w:szCs w:val="16"/>
      </w:rPr>
      <w:t xml:space="preserve">        </w:t>
    </w:r>
    <w:r w:rsidR="006C1699">
      <w:rPr>
        <w:rFonts w:ascii="Century Schoolbook" w:hAnsi="Century Schoolbook"/>
        <w:b/>
        <w:i/>
        <w:sz w:val="16"/>
        <w:szCs w:val="16"/>
      </w:rPr>
      <w:tab/>
    </w:r>
    <w:r w:rsidR="006C1699">
      <w:rPr>
        <w:rFonts w:ascii="Century Schoolbook" w:hAnsi="Century Schoolbook"/>
        <w:b/>
        <w:i/>
        <w:sz w:val="16"/>
        <w:szCs w:val="16"/>
      </w:rPr>
      <w:tab/>
    </w:r>
    <w:r w:rsidR="00D2259B" w:rsidRPr="006C1699">
      <w:rPr>
        <w:rFonts w:ascii="Century Schoolbook" w:hAnsi="Century Schoolbook"/>
        <w:b/>
        <w:i/>
        <w:sz w:val="16"/>
        <w:szCs w:val="16"/>
      </w:rPr>
      <w:t xml:space="preserve">    Deputy Principal:  M</w:t>
    </w:r>
    <w:r w:rsidR="006E1CCC">
      <w:rPr>
        <w:rFonts w:ascii="Century Schoolbook" w:hAnsi="Century Schoolbook"/>
        <w:b/>
        <w:i/>
        <w:sz w:val="16"/>
        <w:szCs w:val="16"/>
      </w:rPr>
      <w:t>r. Denis Kelly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513" w:rsidRDefault="00881513">
      <w:r>
        <w:separator/>
      </w:r>
    </w:p>
  </w:footnote>
  <w:footnote w:type="continuationSeparator" w:id="1">
    <w:p w:rsidR="00881513" w:rsidRDefault="00881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74" w:rsidRPr="00311C12" w:rsidRDefault="006314AD" w:rsidP="00C54DFF">
    <w:pPr>
      <w:pBdr>
        <w:top w:val="thinThickMediumGap" w:sz="24" w:space="1" w:color="auto"/>
        <w:left w:val="thinThickMediumGap" w:sz="24" w:space="4" w:color="auto"/>
        <w:bottom w:val="thickThinMediumGap" w:sz="24" w:space="1" w:color="auto"/>
        <w:right w:val="thickThinMediumGap" w:sz="24" w:space="4" w:color="auto"/>
      </w:pBdr>
      <w:rPr>
        <w:rFonts w:ascii="Script MT Bold" w:hAnsi="Script MT Bold"/>
        <w:sz w:val="48"/>
        <w:szCs w:val="48"/>
      </w:rPr>
    </w:pPr>
    <w:r>
      <w:rPr>
        <w:noProof/>
        <w:lang w:val="en-US" w:eastAsia="en-US"/>
      </w:rPr>
      <w:drawing>
        <wp:anchor distT="0" distB="0" distL="114300" distR="114300" simplePos="0" relativeHeight="251657728" behindDoc="1" locked="0" layoutInCell="1" allowOverlap="1">
          <wp:simplePos x="0" y="0"/>
          <wp:positionH relativeFrom="column">
            <wp:posOffset>29845</wp:posOffset>
          </wp:positionH>
          <wp:positionV relativeFrom="paragraph">
            <wp:posOffset>116840</wp:posOffset>
          </wp:positionV>
          <wp:extent cx="1435735" cy="1076960"/>
          <wp:effectExtent l="19050" t="0" r="0" b="0"/>
          <wp:wrapTight wrapText="bothSides">
            <wp:wrapPolygon edited="0">
              <wp:start x="-287" y="0"/>
              <wp:lineTo x="-287" y="21396"/>
              <wp:lineTo x="21495" y="21396"/>
              <wp:lineTo x="21495" y="0"/>
              <wp:lineTo x="-287" y="0"/>
            </wp:wrapPolygon>
          </wp:wrapTight>
          <wp:docPr id="14" name="Picture 14" descr="crest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st only"/>
                  <pic:cNvPicPr>
                    <a:picLocks noChangeAspect="1" noChangeArrowheads="1"/>
                  </pic:cNvPicPr>
                </pic:nvPicPr>
                <pic:blipFill>
                  <a:blip r:embed="rId1"/>
                  <a:srcRect/>
                  <a:stretch>
                    <a:fillRect/>
                  </a:stretch>
                </pic:blipFill>
                <pic:spPr bwMode="auto">
                  <a:xfrm>
                    <a:off x="0" y="0"/>
                    <a:ext cx="1435735" cy="1076960"/>
                  </a:xfrm>
                  <a:prstGeom prst="rect">
                    <a:avLst/>
                  </a:prstGeom>
                  <a:noFill/>
                  <a:ln w="9525">
                    <a:noFill/>
                    <a:miter lim="800000"/>
                    <a:headEnd/>
                    <a:tailEnd/>
                  </a:ln>
                </pic:spPr>
              </pic:pic>
            </a:graphicData>
          </a:graphic>
        </wp:anchor>
      </w:drawing>
    </w:r>
    <w:r w:rsidR="00337074">
      <w:rPr>
        <w:sz w:val="8"/>
        <w:szCs w:val="8"/>
      </w:rPr>
      <w:tab/>
    </w:r>
    <w:r w:rsidR="00313139">
      <w:rPr>
        <w:rFonts w:ascii="Script MT Bold" w:hAnsi="Script MT Bold"/>
        <w:sz w:val="48"/>
        <w:szCs w:val="48"/>
      </w:rPr>
      <w:t xml:space="preserve">   </w:t>
    </w:r>
    <w:r w:rsidR="00313139">
      <w:rPr>
        <w:rFonts w:ascii="Script MT Bold" w:hAnsi="Script MT Bold"/>
        <w:sz w:val="48"/>
        <w:szCs w:val="48"/>
      </w:rPr>
      <w:tab/>
    </w:r>
    <w:r w:rsidR="00313139">
      <w:rPr>
        <w:rFonts w:ascii="Script MT Bold" w:hAnsi="Script MT Bold"/>
        <w:sz w:val="48"/>
        <w:szCs w:val="48"/>
      </w:rPr>
      <w:tab/>
    </w:r>
    <w:r w:rsidR="00337074" w:rsidRPr="00311C12">
      <w:rPr>
        <w:rFonts w:ascii="Script MT Bold" w:hAnsi="Script MT Bold"/>
        <w:sz w:val="48"/>
        <w:szCs w:val="48"/>
      </w:rPr>
      <w:t>St. Colmcille’s Primary School</w:t>
    </w:r>
  </w:p>
  <w:p w:rsidR="00337074" w:rsidRPr="00311C12" w:rsidRDefault="00313139" w:rsidP="00313139">
    <w:pPr>
      <w:pBdr>
        <w:top w:val="thinThickMediumGap" w:sz="24" w:space="1" w:color="auto"/>
        <w:left w:val="thinThickMediumGap" w:sz="24" w:space="4" w:color="auto"/>
        <w:bottom w:val="thickThinMediumGap" w:sz="24" w:space="1" w:color="auto"/>
        <w:right w:val="thickThinMediumGap" w:sz="24" w:space="4" w:color="auto"/>
      </w:pBdr>
      <w:jc w:val="center"/>
      <w:rPr>
        <w:rFonts w:ascii="Script MT Bold" w:hAnsi="Script MT Bold"/>
        <w:sz w:val="32"/>
        <w:szCs w:val="32"/>
      </w:rPr>
    </w:pPr>
    <w:r>
      <w:rPr>
        <w:rFonts w:ascii="Script MT Bold" w:hAnsi="Script MT Bold"/>
        <w:sz w:val="32"/>
        <w:szCs w:val="32"/>
      </w:rPr>
      <w:t xml:space="preserve"> </w:t>
    </w:r>
    <w:r>
      <w:rPr>
        <w:rFonts w:ascii="Script MT Bold" w:hAnsi="Script MT Bold"/>
        <w:sz w:val="32"/>
        <w:szCs w:val="32"/>
      </w:rPr>
      <w:tab/>
    </w:r>
    <w:r>
      <w:rPr>
        <w:rFonts w:ascii="Script MT Bold" w:hAnsi="Script MT Bold"/>
        <w:sz w:val="32"/>
        <w:szCs w:val="32"/>
      </w:rPr>
      <w:tab/>
    </w:r>
    <w:r>
      <w:rPr>
        <w:rFonts w:ascii="Script MT Bold" w:hAnsi="Script MT Bold"/>
        <w:sz w:val="32"/>
        <w:szCs w:val="32"/>
      </w:rPr>
      <w:tab/>
    </w:r>
    <w:r w:rsidR="00337074" w:rsidRPr="00311C12">
      <w:rPr>
        <w:rFonts w:ascii="Script MT Bold" w:hAnsi="Script MT Bold"/>
        <w:sz w:val="32"/>
        <w:szCs w:val="32"/>
      </w:rPr>
      <w:t>Scoil Naomh Colmcille</w:t>
    </w:r>
  </w:p>
  <w:p w:rsidR="00337074" w:rsidRPr="00311C12" w:rsidRDefault="00337074" w:rsidP="00313139">
    <w:pPr>
      <w:pBdr>
        <w:top w:val="thinThickMediumGap" w:sz="24" w:space="1" w:color="auto"/>
        <w:left w:val="thinThickMediumGap" w:sz="24" w:space="4" w:color="auto"/>
        <w:bottom w:val="thickThinMediumGap" w:sz="24" w:space="1" w:color="auto"/>
        <w:right w:val="thickThinMediumGap" w:sz="24" w:space="4" w:color="auto"/>
      </w:pBdr>
      <w:jc w:val="center"/>
      <w:rPr>
        <w:rFonts w:ascii="Script MT Bold" w:hAnsi="Script MT Bold"/>
        <w:sz w:val="16"/>
        <w:szCs w:val="16"/>
      </w:rPr>
    </w:pPr>
  </w:p>
  <w:p w:rsidR="00337074" w:rsidRPr="00311C12" w:rsidRDefault="00313139" w:rsidP="00313139">
    <w:pPr>
      <w:pBdr>
        <w:top w:val="thinThickMediumGap" w:sz="24" w:space="1" w:color="auto"/>
        <w:left w:val="thinThickMediumGap" w:sz="24" w:space="4" w:color="auto"/>
        <w:bottom w:val="thickThinMediumGap" w:sz="24" w:space="1" w:color="auto"/>
        <w:right w:val="thickThinMediumGap" w:sz="24" w:space="4" w:color="auto"/>
      </w:pBdr>
      <w:jc w:val="center"/>
      <w:rPr>
        <w:rFonts w:ascii="Script MT Bold" w:hAnsi="Script MT Bold"/>
        <w:sz w:val="28"/>
        <w:szCs w:val="28"/>
      </w:rPr>
    </w:pPr>
    <w:r>
      <w:rPr>
        <w:rFonts w:ascii="Script MT Bold" w:hAnsi="Script MT Bold"/>
        <w:sz w:val="28"/>
        <w:szCs w:val="28"/>
      </w:rPr>
      <w:t xml:space="preserve"> </w:t>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sidR="00337074" w:rsidRPr="00311C12">
      <w:rPr>
        <w:rFonts w:ascii="Script MT Bold" w:hAnsi="Script MT Bold"/>
        <w:sz w:val="28"/>
        <w:szCs w:val="28"/>
      </w:rPr>
      <w:t xml:space="preserve">Church Avenue, Templemore, Co. </w:t>
    </w:r>
    <w:smartTag w:uri="urn:schemas-microsoft-com:office:smarttags" w:element="place">
      <w:smartTag w:uri="urn:schemas-microsoft-com:office:smarttags" w:element="City">
        <w:r w:rsidR="00337074" w:rsidRPr="00311C12">
          <w:rPr>
            <w:rFonts w:ascii="Script MT Bold" w:hAnsi="Script MT Bold"/>
            <w:sz w:val="28"/>
            <w:szCs w:val="28"/>
          </w:rPr>
          <w:t>Tipperary</w:t>
        </w:r>
      </w:smartTag>
    </w:smartTag>
    <w:r w:rsidR="00337074" w:rsidRPr="00311C12">
      <w:rPr>
        <w:rFonts w:ascii="Script MT Bold" w:hAnsi="Script MT Bold"/>
        <w:sz w:val="28"/>
        <w:szCs w:val="28"/>
      </w:rPr>
      <w:t>.</w:t>
    </w:r>
  </w:p>
  <w:p w:rsidR="00337074" w:rsidRPr="00E33D9B" w:rsidRDefault="00337074" w:rsidP="00313139">
    <w:pPr>
      <w:pBdr>
        <w:top w:val="thinThickMediumGap" w:sz="24" w:space="1" w:color="auto"/>
        <w:left w:val="thinThickMediumGap" w:sz="24" w:space="4" w:color="auto"/>
        <w:bottom w:val="thickThinMediumGap" w:sz="24" w:space="1" w:color="auto"/>
        <w:right w:val="thickThinMediumGap" w:sz="24" w:space="4" w:color="auto"/>
      </w:pBdr>
      <w:jc w:val="center"/>
      <w:rPr>
        <w:rFonts w:ascii="Lucida Calligraphy" w:hAnsi="Lucida Calligraphy"/>
        <w:sz w:val="18"/>
        <w:szCs w:val="18"/>
      </w:rPr>
    </w:pPr>
  </w:p>
  <w:p w:rsidR="00337074" w:rsidRPr="00E33D9B" w:rsidRDefault="00337074" w:rsidP="00C54DFF">
    <w:pPr>
      <w:pBdr>
        <w:top w:val="thinThickMediumGap" w:sz="24" w:space="1" w:color="auto"/>
        <w:left w:val="thinThickMediumGap" w:sz="24" w:space="4" w:color="auto"/>
        <w:bottom w:val="thickThinMediumGap" w:sz="24" w:space="1" w:color="auto"/>
        <w:right w:val="thickThinMediumGap" w:sz="24" w:space="4" w:color="auto"/>
      </w:pBdr>
      <w:jc w:val="center"/>
      <w:rPr>
        <w:sz w:val="18"/>
        <w:szCs w:val="18"/>
      </w:rPr>
    </w:pPr>
    <w:r w:rsidRPr="00E33D9B">
      <w:rPr>
        <w:b/>
        <w:sz w:val="18"/>
        <w:szCs w:val="18"/>
      </w:rPr>
      <w:t>Tel</w:t>
    </w:r>
    <w:r w:rsidRPr="00E33D9B">
      <w:rPr>
        <w:sz w:val="18"/>
        <w:szCs w:val="18"/>
      </w:rPr>
      <w:t>.    0504 31616</w:t>
    </w:r>
    <w:r w:rsidRPr="00E33D9B">
      <w:rPr>
        <w:sz w:val="18"/>
        <w:szCs w:val="18"/>
      </w:rPr>
      <w:tab/>
    </w:r>
    <w:r w:rsidRPr="00E33D9B">
      <w:rPr>
        <w:sz w:val="18"/>
        <w:szCs w:val="18"/>
      </w:rPr>
      <w:tab/>
    </w:r>
    <w:r w:rsidR="00313139" w:rsidRPr="00E33D9B">
      <w:rPr>
        <w:sz w:val="18"/>
        <w:szCs w:val="18"/>
      </w:rPr>
      <w:tab/>
    </w:r>
    <w:r w:rsidR="006C1699" w:rsidRPr="00E33D9B">
      <w:rPr>
        <w:b/>
        <w:sz w:val="18"/>
        <w:szCs w:val="18"/>
      </w:rPr>
      <w:t>E</w:t>
    </w:r>
    <w:r w:rsidRPr="00E33D9B">
      <w:rPr>
        <w:b/>
        <w:sz w:val="18"/>
        <w:szCs w:val="18"/>
      </w:rPr>
      <w:t>mail</w:t>
    </w:r>
    <w:r w:rsidRPr="00E33D9B">
      <w:rPr>
        <w:sz w:val="18"/>
        <w:szCs w:val="18"/>
      </w:rPr>
      <w:t xml:space="preserve">: </w:t>
    </w:r>
    <w:r w:rsidR="0084233A">
      <w:rPr>
        <w:sz w:val="18"/>
        <w:szCs w:val="18"/>
      </w:rPr>
      <w:t>office@stcolmcillens.ie</w:t>
    </w:r>
  </w:p>
  <w:p w:rsidR="00D2259B" w:rsidRPr="00E33D9B" w:rsidRDefault="00264EF0" w:rsidP="00C54DFF">
    <w:pPr>
      <w:pBdr>
        <w:top w:val="thinThickMediumGap" w:sz="24" w:space="1" w:color="auto"/>
        <w:left w:val="thinThickMediumGap" w:sz="24" w:space="4" w:color="auto"/>
        <w:bottom w:val="thickThinMediumGap" w:sz="24" w:space="1" w:color="auto"/>
        <w:right w:val="thickThinMediumGap" w:sz="24" w:space="4" w:color="auto"/>
      </w:pBdr>
      <w:jc w:val="center"/>
      <w:rPr>
        <w:sz w:val="18"/>
        <w:szCs w:val="18"/>
      </w:rPr>
    </w:pPr>
    <w:r w:rsidRPr="00E33D9B">
      <w:rPr>
        <w:b/>
        <w:sz w:val="18"/>
        <w:szCs w:val="18"/>
      </w:rPr>
      <w:t>Roll No</w:t>
    </w:r>
    <w:r w:rsidRPr="00E33D9B">
      <w:rPr>
        <w:sz w:val="18"/>
        <w:szCs w:val="18"/>
      </w:rPr>
      <w:t>. 16979S</w:t>
    </w:r>
    <w:r w:rsidRPr="00E33D9B">
      <w:rPr>
        <w:sz w:val="18"/>
        <w:szCs w:val="18"/>
      </w:rPr>
      <w:tab/>
    </w:r>
    <w:r w:rsidRPr="00E33D9B">
      <w:rPr>
        <w:sz w:val="18"/>
        <w:szCs w:val="18"/>
      </w:rPr>
      <w:tab/>
    </w:r>
    <w:r w:rsidR="00313139" w:rsidRPr="00E33D9B">
      <w:rPr>
        <w:sz w:val="18"/>
        <w:szCs w:val="18"/>
      </w:rPr>
      <w:tab/>
    </w:r>
    <w:r w:rsidR="006C1699" w:rsidRPr="00E33D9B">
      <w:rPr>
        <w:b/>
        <w:sz w:val="18"/>
        <w:szCs w:val="18"/>
      </w:rPr>
      <w:t>W</w:t>
    </w:r>
    <w:r w:rsidR="00337074" w:rsidRPr="00E33D9B">
      <w:rPr>
        <w:b/>
        <w:sz w:val="18"/>
        <w:szCs w:val="18"/>
      </w:rPr>
      <w:t>eb</w:t>
    </w:r>
    <w:r w:rsidR="00337074" w:rsidRPr="00E33D9B">
      <w:rPr>
        <w:sz w:val="18"/>
        <w:szCs w:val="18"/>
      </w:rPr>
      <w:t xml:space="preserve">. </w:t>
    </w:r>
    <w:hyperlink r:id="rId2" w:history="1">
      <w:r w:rsidR="0084233A" w:rsidRPr="00CB6D57">
        <w:rPr>
          <w:rStyle w:val="Hyperlink"/>
          <w:sz w:val="18"/>
          <w:szCs w:val="18"/>
        </w:rPr>
        <w:t>www.stcolmcillens.ie</w:t>
      </w:r>
    </w:hyperlink>
  </w:p>
  <w:p w:rsidR="00313139" w:rsidRPr="00313139" w:rsidRDefault="00313139" w:rsidP="00313139">
    <w:pP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98E134"/>
    <w:lvl w:ilvl="0">
      <w:start w:val="1"/>
      <w:numFmt w:val="decimal"/>
      <w:lvlText w:val="%1."/>
      <w:lvlJc w:val="left"/>
      <w:pPr>
        <w:tabs>
          <w:tab w:val="num" w:pos="1492"/>
        </w:tabs>
        <w:ind w:left="1492" w:hanging="360"/>
      </w:pPr>
    </w:lvl>
  </w:abstractNum>
  <w:abstractNum w:abstractNumId="1">
    <w:nsid w:val="FFFFFF7D"/>
    <w:multiLevelType w:val="singleLevel"/>
    <w:tmpl w:val="7DC8F79A"/>
    <w:lvl w:ilvl="0">
      <w:start w:val="1"/>
      <w:numFmt w:val="decimal"/>
      <w:lvlText w:val="%1."/>
      <w:lvlJc w:val="left"/>
      <w:pPr>
        <w:tabs>
          <w:tab w:val="num" w:pos="1209"/>
        </w:tabs>
        <w:ind w:left="1209" w:hanging="360"/>
      </w:pPr>
    </w:lvl>
  </w:abstractNum>
  <w:abstractNum w:abstractNumId="2">
    <w:nsid w:val="FFFFFF7E"/>
    <w:multiLevelType w:val="singleLevel"/>
    <w:tmpl w:val="21D06F2C"/>
    <w:lvl w:ilvl="0">
      <w:start w:val="1"/>
      <w:numFmt w:val="decimal"/>
      <w:lvlText w:val="%1."/>
      <w:lvlJc w:val="left"/>
      <w:pPr>
        <w:tabs>
          <w:tab w:val="num" w:pos="926"/>
        </w:tabs>
        <w:ind w:left="926" w:hanging="360"/>
      </w:pPr>
    </w:lvl>
  </w:abstractNum>
  <w:abstractNum w:abstractNumId="3">
    <w:nsid w:val="FFFFFF7F"/>
    <w:multiLevelType w:val="singleLevel"/>
    <w:tmpl w:val="3FD8BE68"/>
    <w:lvl w:ilvl="0">
      <w:start w:val="1"/>
      <w:numFmt w:val="decimal"/>
      <w:lvlText w:val="%1."/>
      <w:lvlJc w:val="left"/>
      <w:pPr>
        <w:tabs>
          <w:tab w:val="num" w:pos="643"/>
        </w:tabs>
        <w:ind w:left="643" w:hanging="360"/>
      </w:pPr>
    </w:lvl>
  </w:abstractNum>
  <w:abstractNum w:abstractNumId="4">
    <w:nsid w:val="FFFFFF80"/>
    <w:multiLevelType w:val="singleLevel"/>
    <w:tmpl w:val="08EED4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3ACF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BADB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1828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C6F366"/>
    <w:lvl w:ilvl="0">
      <w:start w:val="1"/>
      <w:numFmt w:val="decimal"/>
      <w:lvlText w:val="%1."/>
      <w:lvlJc w:val="left"/>
      <w:pPr>
        <w:tabs>
          <w:tab w:val="num" w:pos="360"/>
        </w:tabs>
        <w:ind w:left="360" w:hanging="360"/>
      </w:pPr>
    </w:lvl>
  </w:abstractNum>
  <w:abstractNum w:abstractNumId="9">
    <w:nsid w:val="FFFFFF89"/>
    <w:multiLevelType w:val="singleLevel"/>
    <w:tmpl w:val="74960B36"/>
    <w:lvl w:ilvl="0">
      <w:start w:val="1"/>
      <w:numFmt w:val="bullet"/>
      <w:lvlText w:val=""/>
      <w:lvlJc w:val="left"/>
      <w:pPr>
        <w:tabs>
          <w:tab w:val="num" w:pos="360"/>
        </w:tabs>
        <w:ind w:left="360" w:hanging="360"/>
      </w:pPr>
      <w:rPr>
        <w:rFonts w:ascii="Symbol" w:hAnsi="Symbol" w:hint="default"/>
      </w:rPr>
    </w:lvl>
  </w:abstractNum>
  <w:abstractNum w:abstractNumId="10">
    <w:nsid w:val="08566A6A"/>
    <w:multiLevelType w:val="hybridMultilevel"/>
    <w:tmpl w:val="653C3FD2"/>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start w:val="1"/>
      <w:numFmt w:val="bullet"/>
      <w:lvlText w:val=""/>
      <w:lvlJc w:val="left"/>
      <w:pPr>
        <w:ind w:left="2586" w:hanging="360"/>
      </w:pPr>
      <w:rPr>
        <w:rFonts w:ascii="Wingdings" w:hAnsi="Wingdings" w:hint="default"/>
      </w:rPr>
    </w:lvl>
    <w:lvl w:ilvl="3" w:tplc="18090001">
      <w:start w:val="1"/>
      <w:numFmt w:val="bullet"/>
      <w:lvlText w:val=""/>
      <w:lvlJc w:val="left"/>
      <w:pPr>
        <w:ind w:left="3306" w:hanging="360"/>
      </w:pPr>
      <w:rPr>
        <w:rFonts w:ascii="Symbol" w:hAnsi="Symbol" w:hint="default"/>
      </w:rPr>
    </w:lvl>
    <w:lvl w:ilvl="4" w:tplc="18090003">
      <w:start w:val="1"/>
      <w:numFmt w:val="bullet"/>
      <w:lvlText w:val="o"/>
      <w:lvlJc w:val="left"/>
      <w:pPr>
        <w:ind w:left="4026" w:hanging="360"/>
      </w:pPr>
      <w:rPr>
        <w:rFonts w:ascii="Courier New" w:hAnsi="Courier New" w:cs="Courier New" w:hint="default"/>
      </w:rPr>
    </w:lvl>
    <w:lvl w:ilvl="5" w:tplc="18090005">
      <w:start w:val="1"/>
      <w:numFmt w:val="bullet"/>
      <w:lvlText w:val=""/>
      <w:lvlJc w:val="left"/>
      <w:pPr>
        <w:ind w:left="4746" w:hanging="360"/>
      </w:pPr>
      <w:rPr>
        <w:rFonts w:ascii="Wingdings" w:hAnsi="Wingdings" w:hint="default"/>
      </w:rPr>
    </w:lvl>
    <w:lvl w:ilvl="6" w:tplc="18090001">
      <w:start w:val="1"/>
      <w:numFmt w:val="bullet"/>
      <w:lvlText w:val=""/>
      <w:lvlJc w:val="left"/>
      <w:pPr>
        <w:ind w:left="5466" w:hanging="360"/>
      </w:pPr>
      <w:rPr>
        <w:rFonts w:ascii="Symbol" w:hAnsi="Symbol" w:hint="default"/>
      </w:rPr>
    </w:lvl>
    <w:lvl w:ilvl="7" w:tplc="18090003">
      <w:start w:val="1"/>
      <w:numFmt w:val="bullet"/>
      <w:lvlText w:val="o"/>
      <w:lvlJc w:val="left"/>
      <w:pPr>
        <w:ind w:left="6186" w:hanging="360"/>
      </w:pPr>
      <w:rPr>
        <w:rFonts w:ascii="Courier New" w:hAnsi="Courier New" w:cs="Courier New" w:hint="default"/>
      </w:rPr>
    </w:lvl>
    <w:lvl w:ilvl="8" w:tplc="18090005">
      <w:start w:val="1"/>
      <w:numFmt w:val="bullet"/>
      <w:lvlText w:val=""/>
      <w:lvlJc w:val="left"/>
      <w:pPr>
        <w:ind w:left="6906" w:hanging="360"/>
      </w:pPr>
      <w:rPr>
        <w:rFonts w:ascii="Wingdings" w:hAnsi="Wingdings" w:hint="default"/>
      </w:rPr>
    </w:lvl>
  </w:abstractNum>
  <w:abstractNum w:abstractNumId="11">
    <w:nsid w:val="0BB31644"/>
    <w:multiLevelType w:val="hybridMultilevel"/>
    <w:tmpl w:val="CB28774C"/>
    <w:lvl w:ilvl="0" w:tplc="6764D0F4">
      <w:start w:val="2"/>
      <w:numFmt w:val="bullet"/>
      <w:lvlText w:val="-"/>
      <w:lvlJc w:val="left"/>
      <w:pPr>
        <w:ind w:left="1080" w:hanging="360"/>
      </w:pPr>
      <w:rPr>
        <w:rFonts w:ascii="Arial" w:eastAsia="Times New Roman" w:hAnsi="Arial" w:cs="Aria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2">
    <w:nsid w:val="127C44F4"/>
    <w:multiLevelType w:val="hybridMultilevel"/>
    <w:tmpl w:val="FBFEC87C"/>
    <w:lvl w:ilvl="0" w:tplc="D5DCF8E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9730AF7"/>
    <w:multiLevelType w:val="hybridMultilevel"/>
    <w:tmpl w:val="A0B6D604"/>
    <w:lvl w:ilvl="0" w:tplc="6764D0F4">
      <w:start w:val="2"/>
      <w:numFmt w:val="bullet"/>
      <w:lvlText w:val="-"/>
      <w:lvlJc w:val="left"/>
      <w:pPr>
        <w:ind w:left="1146" w:hanging="360"/>
      </w:pPr>
      <w:rPr>
        <w:rFonts w:ascii="Arial" w:eastAsia="Times New Roman" w:hAnsi="Arial" w:cs="Arial" w:hint="default"/>
      </w:rPr>
    </w:lvl>
    <w:lvl w:ilvl="1" w:tplc="18090003">
      <w:start w:val="1"/>
      <w:numFmt w:val="bullet"/>
      <w:lvlText w:val="o"/>
      <w:lvlJc w:val="left"/>
      <w:pPr>
        <w:ind w:left="1866" w:hanging="360"/>
      </w:pPr>
      <w:rPr>
        <w:rFonts w:ascii="Courier New" w:hAnsi="Courier New" w:cs="Courier New" w:hint="default"/>
      </w:rPr>
    </w:lvl>
    <w:lvl w:ilvl="2" w:tplc="18090005">
      <w:start w:val="1"/>
      <w:numFmt w:val="bullet"/>
      <w:lvlText w:val=""/>
      <w:lvlJc w:val="left"/>
      <w:pPr>
        <w:ind w:left="2586" w:hanging="360"/>
      </w:pPr>
      <w:rPr>
        <w:rFonts w:ascii="Wingdings" w:hAnsi="Wingdings" w:hint="default"/>
      </w:rPr>
    </w:lvl>
    <w:lvl w:ilvl="3" w:tplc="18090001">
      <w:start w:val="1"/>
      <w:numFmt w:val="bullet"/>
      <w:lvlText w:val=""/>
      <w:lvlJc w:val="left"/>
      <w:pPr>
        <w:ind w:left="3306" w:hanging="360"/>
      </w:pPr>
      <w:rPr>
        <w:rFonts w:ascii="Symbol" w:hAnsi="Symbol" w:hint="default"/>
      </w:rPr>
    </w:lvl>
    <w:lvl w:ilvl="4" w:tplc="18090003">
      <w:start w:val="1"/>
      <w:numFmt w:val="bullet"/>
      <w:lvlText w:val="o"/>
      <w:lvlJc w:val="left"/>
      <w:pPr>
        <w:ind w:left="4026" w:hanging="360"/>
      </w:pPr>
      <w:rPr>
        <w:rFonts w:ascii="Courier New" w:hAnsi="Courier New" w:cs="Courier New" w:hint="default"/>
      </w:rPr>
    </w:lvl>
    <w:lvl w:ilvl="5" w:tplc="18090005">
      <w:start w:val="1"/>
      <w:numFmt w:val="bullet"/>
      <w:lvlText w:val=""/>
      <w:lvlJc w:val="left"/>
      <w:pPr>
        <w:ind w:left="4746" w:hanging="360"/>
      </w:pPr>
      <w:rPr>
        <w:rFonts w:ascii="Wingdings" w:hAnsi="Wingdings" w:hint="default"/>
      </w:rPr>
    </w:lvl>
    <w:lvl w:ilvl="6" w:tplc="18090001">
      <w:start w:val="1"/>
      <w:numFmt w:val="bullet"/>
      <w:lvlText w:val=""/>
      <w:lvlJc w:val="left"/>
      <w:pPr>
        <w:ind w:left="5466" w:hanging="360"/>
      </w:pPr>
      <w:rPr>
        <w:rFonts w:ascii="Symbol" w:hAnsi="Symbol" w:hint="default"/>
      </w:rPr>
    </w:lvl>
    <w:lvl w:ilvl="7" w:tplc="18090003">
      <w:start w:val="1"/>
      <w:numFmt w:val="bullet"/>
      <w:lvlText w:val="o"/>
      <w:lvlJc w:val="left"/>
      <w:pPr>
        <w:ind w:left="6186" w:hanging="360"/>
      </w:pPr>
      <w:rPr>
        <w:rFonts w:ascii="Courier New" w:hAnsi="Courier New" w:cs="Courier New" w:hint="default"/>
      </w:rPr>
    </w:lvl>
    <w:lvl w:ilvl="8" w:tplc="18090005">
      <w:start w:val="1"/>
      <w:numFmt w:val="bullet"/>
      <w:lvlText w:val=""/>
      <w:lvlJc w:val="left"/>
      <w:pPr>
        <w:ind w:left="6906" w:hanging="360"/>
      </w:pPr>
      <w:rPr>
        <w:rFonts w:ascii="Wingdings" w:hAnsi="Wingdings" w:hint="default"/>
      </w:rPr>
    </w:lvl>
  </w:abstractNum>
  <w:abstractNum w:abstractNumId="14">
    <w:nsid w:val="20691095"/>
    <w:multiLevelType w:val="hybridMultilevel"/>
    <w:tmpl w:val="B3FA16B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235109E2"/>
    <w:multiLevelType w:val="hybridMultilevel"/>
    <w:tmpl w:val="8C587420"/>
    <w:lvl w:ilvl="0" w:tplc="6764D0F4">
      <w:start w:val="2"/>
      <w:numFmt w:val="bullet"/>
      <w:lvlText w:val="-"/>
      <w:lvlJc w:val="left"/>
      <w:pPr>
        <w:ind w:left="1146" w:hanging="360"/>
      </w:pPr>
      <w:rPr>
        <w:rFonts w:ascii="Arial" w:eastAsia="Times New Roman" w:hAnsi="Arial" w:cs="Arial" w:hint="default"/>
      </w:rPr>
    </w:lvl>
    <w:lvl w:ilvl="1" w:tplc="18090003">
      <w:start w:val="1"/>
      <w:numFmt w:val="bullet"/>
      <w:lvlText w:val="o"/>
      <w:lvlJc w:val="left"/>
      <w:pPr>
        <w:ind w:left="1866" w:hanging="360"/>
      </w:pPr>
      <w:rPr>
        <w:rFonts w:ascii="Courier New" w:hAnsi="Courier New" w:cs="Courier New" w:hint="default"/>
      </w:rPr>
    </w:lvl>
    <w:lvl w:ilvl="2" w:tplc="18090005">
      <w:start w:val="1"/>
      <w:numFmt w:val="bullet"/>
      <w:lvlText w:val=""/>
      <w:lvlJc w:val="left"/>
      <w:pPr>
        <w:ind w:left="2586" w:hanging="360"/>
      </w:pPr>
      <w:rPr>
        <w:rFonts w:ascii="Wingdings" w:hAnsi="Wingdings" w:hint="default"/>
      </w:rPr>
    </w:lvl>
    <w:lvl w:ilvl="3" w:tplc="18090001">
      <w:start w:val="1"/>
      <w:numFmt w:val="bullet"/>
      <w:lvlText w:val=""/>
      <w:lvlJc w:val="left"/>
      <w:pPr>
        <w:ind w:left="3306" w:hanging="360"/>
      </w:pPr>
      <w:rPr>
        <w:rFonts w:ascii="Symbol" w:hAnsi="Symbol" w:hint="default"/>
      </w:rPr>
    </w:lvl>
    <w:lvl w:ilvl="4" w:tplc="18090003">
      <w:start w:val="1"/>
      <w:numFmt w:val="bullet"/>
      <w:lvlText w:val="o"/>
      <w:lvlJc w:val="left"/>
      <w:pPr>
        <w:ind w:left="4026" w:hanging="360"/>
      </w:pPr>
      <w:rPr>
        <w:rFonts w:ascii="Courier New" w:hAnsi="Courier New" w:cs="Courier New" w:hint="default"/>
      </w:rPr>
    </w:lvl>
    <w:lvl w:ilvl="5" w:tplc="18090005">
      <w:start w:val="1"/>
      <w:numFmt w:val="bullet"/>
      <w:lvlText w:val=""/>
      <w:lvlJc w:val="left"/>
      <w:pPr>
        <w:ind w:left="4746" w:hanging="360"/>
      </w:pPr>
      <w:rPr>
        <w:rFonts w:ascii="Wingdings" w:hAnsi="Wingdings" w:hint="default"/>
      </w:rPr>
    </w:lvl>
    <w:lvl w:ilvl="6" w:tplc="18090001">
      <w:start w:val="1"/>
      <w:numFmt w:val="bullet"/>
      <w:lvlText w:val=""/>
      <w:lvlJc w:val="left"/>
      <w:pPr>
        <w:ind w:left="5466" w:hanging="360"/>
      </w:pPr>
      <w:rPr>
        <w:rFonts w:ascii="Symbol" w:hAnsi="Symbol" w:hint="default"/>
      </w:rPr>
    </w:lvl>
    <w:lvl w:ilvl="7" w:tplc="18090003">
      <w:start w:val="1"/>
      <w:numFmt w:val="bullet"/>
      <w:lvlText w:val="o"/>
      <w:lvlJc w:val="left"/>
      <w:pPr>
        <w:ind w:left="6186" w:hanging="360"/>
      </w:pPr>
      <w:rPr>
        <w:rFonts w:ascii="Courier New" w:hAnsi="Courier New" w:cs="Courier New" w:hint="default"/>
      </w:rPr>
    </w:lvl>
    <w:lvl w:ilvl="8" w:tplc="18090005">
      <w:start w:val="1"/>
      <w:numFmt w:val="bullet"/>
      <w:lvlText w:val=""/>
      <w:lvlJc w:val="left"/>
      <w:pPr>
        <w:ind w:left="6906" w:hanging="360"/>
      </w:pPr>
      <w:rPr>
        <w:rFonts w:ascii="Wingdings" w:hAnsi="Wingdings" w:hint="default"/>
      </w:rPr>
    </w:lvl>
  </w:abstractNum>
  <w:abstractNum w:abstractNumId="16">
    <w:nsid w:val="3040348F"/>
    <w:multiLevelType w:val="hybridMultilevel"/>
    <w:tmpl w:val="8A16F530"/>
    <w:lvl w:ilvl="0" w:tplc="6764D0F4">
      <w:start w:val="2"/>
      <w:numFmt w:val="bullet"/>
      <w:lvlText w:val="-"/>
      <w:lvlJc w:val="left"/>
      <w:pPr>
        <w:ind w:left="1146" w:hanging="360"/>
      </w:pPr>
      <w:rPr>
        <w:rFonts w:ascii="Arial" w:eastAsia="Times New Roman" w:hAnsi="Arial" w:cs="Arial" w:hint="default"/>
      </w:rPr>
    </w:lvl>
    <w:lvl w:ilvl="1" w:tplc="18090003">
      <w:start w:val="1"/>
      <w:numFmt w:val="bullet"/>
      <w:lvlText w:val="o"/>
      <w:lvlJc w:val="left"/>
      <w:pPr>
        <w:ind w:left="1866" w:hanging="360"/>
      </w:pPr>
      <w:rPr>
        <w:rFonts w:ascii="Courier New" w:hAnsi="Courier New" w:cs="Courier New" w:hint="default"/>
      </w:rPr>
    </w:lvl>
    <w:lvl w:ilvl="2" w:tplc="18090005">
      <w:start w:val="1"/>
      <w:numFmt w:val="bullet"/>
      <w:lvlText w:val=""/>
      <w:lvlJc w:val="left"/>
      <w:pPr>
        <w:ind w:left="2586" w:hanging="360"/>
      </w:pPr>
      <w:rPr>
        <w:rFonts w:ascii="Wingdings" w:hAnsi="Wingdings" w:hint="default"/>
      </w:rPr>
    </w:lvl>
    <w:lvl w:ilvl="3" w:tplc="18090001">
      <w:start w:val="1"/>
      <w:numFmt w:val="bullet"/>
      <w:lvlText w:val=""/>
      <w:lvlJc w:val="left"/>
      <w:pPr>
        <w:ind w:left="3306" w:hanging="360"/>
      </w:pPr>
      <w:rPr>
        <w:rFonts w:ascii="Symbol" w:hAnsi="Symbol" w:hint="default"/>
      </w:rPr>
    </w:lvl>
    <w:lvl w:ilvl="4" w:tplc="18090003">
      <w:start w:val="1"/>
      <w:numFmt w:val="bullet"/>
      <w:lvlText w:val="o"/>
      <w:lvlJc w:val="left"/>
      <w:pPr>
        <w:ind w:left="4026" w:hanging="360"/>
      </w:pPr>
      <w:rPr>
        <w:rFonts w:ascii="Courier New" w:hAnsi="Courier New" w:cs="Courier New" w:hint="default"/>
      </w:rPr>
    </w:lvl>
    <w:lvl w:ilvl="5" w:tplc="18090005">
      <w:start w:val="1"/>
      <w:numFmt w:val="bullet"/>
      <w:lvlText w:val=""/>
      <w:lvlJc w:val="left"/>
      <w:pPr>
        <w:ind w:left="4746" w:hanging="360"/>
      </w:pPr>
      <w:rPr>
        <w:rFonts w:ascii="Wingdings" w:hAnsi="Wingdings" w:hint="default"/>
      </w:rPr>
    </w:lvl>
    <w:lvl w:ilvl="6" w:tplc="18090001">
      <w:start w:val="1"/>
      <w:numFmt w:val="bullet"/>
      <w:lvlText w:val=""/>
      <w:lvlJc w:val="left"/>
      <w:pPr>
        <w:ind w:left="5466" w:hanging="360"/>
      </w:pPr>
      <w:rPr>
        <w:rFonts w:ascii="Symbol" w:hAnsi="Symbol" w:hint="default"/>
      </w:rPr>
    </w:lvl>
    <w:lvl w:ilvl="7" w:tplc="18090003">
      <w:start w:val="1"/>
      <w:numFmt w:val="bullet"/>
      <w:lvlText w:val="o"/>
      <w:lvlJc w:val="left"/>
      <w:pPr>
        <w:ind w:left="6186" w:hanging="360"/>
      </w:pPr>
      <w:rPr>
        <w:rFonts w:ascii="Courier New" w:hAnsi="Courier New" w:cs="Courier New" w:hint="default"/>
      </w:rPr>
    </w:lvl>
    <w:lvl w:ilvl="8" w:tplc="18090005">
      <w:start w:val="1"/>
      <w:numFmt w:val="bullet"/>
      <w:lvlText w:val=""/>
      <w:lvlJc w:val="left"/>
      <w:pPr>
        <w:ind w:left="6906" w:hanging="360"/>
      </w:pPr>
      <w:rPr>
        <w:rFonts w:ascii="Wingdings" w:hAnsi="Wingdings" w:hint="default"/>
      </w:rPr>
    </w:lvl>
  </w:abstractNum>
  <w:abstractNum w:abstractNumId="17">
    <w:nsid w:val="3F9C0FD9"/>
    <w:multiLevelType w:val="hybridMultilevel"/>
    <w:tmpl w:val="357AD1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nsid w:val="3FC93978"/>
    <w:multiLevelType w:val="hybridMultilevel"/>
    <w:tmpl w:val="D3BC7DC8"/>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start w:val="1"/>
      <w:numFmt w:val="bullet"/>
      <w:lvlText w:val=""/>
      <w:lvlJc w:val="left"/>
      <w:pPr>
        <w:ind w:left="2586" w:hanging="360"/>
      </w:pPr>
      <w:rPr>
        <w:rFonts w:ascii="Wingdings" w:hAnsi="Wingdings" w:hint="default"/>
      </w:rPr>
    </w:lvl>
    <w:lvl w:ilvl="3" w:tplc="18090001">
      <w:start w:val="1"/>
      <w:numFmt w:val="bullet"/>
      <w:lvlText w:val=""/>
      <w:lvlJc w:val="left"/>
      <w:pPr>
        <w:ind w:left="3306" w:hanging="360"/>
      </w:pPr>
      <w:rPr>
        <w:rFonts w:ascii="Symbol" w:hAnsi="Symbol" w:hint="default"/>
      </w:rPr>
    </w:lvl>
    <w:lvl w:ilvl="4" w:tplc="18090003">
      <w:start w:val="1"/>
      <w:numFmt w:val="bullet"/>
      <w:lvlText w:val="o"/>
      <w:lvlJc w:val="left"/>
      <w:pPr>
        <w:ind w:left="4026" w:hanging="360"/>
      </w:pPr>
      <w:rPr>
        <w:rFonts w:ascii="Courier New" w:hAnsi="Courier New" w:cs="Courier New" w:hint="default"/>
      </w:rPr>
    </w:lvl>
    <w:lvl w:ilvl="5" w:tplc="18090005">
      <w:start w:val="1"/>
      <w:numFmt w:val="bullet"/>
      <w:lvlText w:val=""/>
      <w:lvlJc w:val="left"/>
      <w:pPr>
        <w:ind w:left="4746" w:hanging="360"/>
      </w:pPr>
      <w:rPr>
        <w:rFonts w:ascii="Wingdings" w:hAnsi="Wingdings" w:hint="default"/>
      </w:rPr>
    </w:lvl>
    <w:lvl w:ilvl="6" w:tplc="18090001">
      <w:start w:val="1"/>
      <w:numFmt w:val="bullet"/>
      <w:lvlText w:val=""/>
      <w:lvlJc w:val="left"/>
      <w:pPr>
        <w:ind w:left="5466" w:hanging="360"/>
      </w:pPr>
      <w:rPr>
        <w:rFonts w:ascii="Symbol" w:hAnsi="Symbol" w:hint="default"/>
      </w:rPr>
    </w:lvl>
    <w:lvl w:ilvl="7" w:tplc="18090003">
      <w:start w:val="1"/>
      <w:numFmt w:val="bullet"/>
      <w:lvlText w:val="o"/>
      <w:lvlJc w:val="left"/>
      <w:pPr>
        <w:ind w:left="6186" w:hanging="360"/>
      </w:pPr>
      <w:rPr>
        <w:rFonts w:ascii="Courier New" w:hAnsi="Courier New" w:cs="Courier New" w:hint="default"/>
      </w:rPr>
    </w:lvl>
    <w:lvl w:ilvl="8" w:tplc="18090005">
      <w:start w:val="1"/>
      <w:numFmt w:val="bullet"/>
      <w:lvlText w:val=""/>
      <w:lvlJc w:val="left"/>
      <w:pPr>
        <w:ind w:left="6906" w:hanging="360"/>
      </w:pPr>
      <w:rPr>
        <w:rFonts w:ascii="Wingdings" w:hAnsi="Wingdings" w:hint="default"/>
      </w:rPr>
    </w:lvl>
  </w:abstractNum>
  <w:abstractNum w:abstractNumId="19">
    <w:nsid w:val="4340403B"/>
    <w:multiLevelType w:val="hybridMultilevel"/>
    <w:tmpl w:val="B0BEFC1A"/>
    <w:lvl w:ilvl="0" w:tplc="3E7EF5DC">
      <w:start w:val="1"/>
      <w:numFmt w:val="lowerLetter"/>
      <w:lvlText w:val="(%1)"/>
      <w:lvlJc w:val="left"/>
      <w:pPr>
        <w:ind w:left="613" w:hanging="339"/>
      </w:pPr>
      <w:rPr>
        <w:rFonts w:ascii="Times New Roman" w:eastAsia="Times New Roman" w:hAnsi="Times New Roman" w:cs="Times New Roman" w:hint="default"/>
        <w:b w:val="0"/>
        <w:bCs w:val="0"/>
        <w:i w:val="0"/>
        <w:iCs w:val="0"/>
        <w:spacing w:val="0"/>
        <w:w w:val="103"/>
        <w:sz w:val="20"/>
        <w:szCs w:val="20"/>
        <w:lang w:val="en-US" w:eastAsia="en-US" w:bidi="ar-SA"/>
      </w:rPr>
    </w:lvl>
    <w:lvl w:ilvl="1" w:tplc="93080602">
      <w:numFmt w:val="bullet"/>
      <w:lvlText w:val="•"/>
      <w:lvlJc w:val="left"/>
      <w:pPr>
        <w:ind w:left="1630" w:hanging="339"/>
      </w:pPr>
      <w:rPr>
        <w:lang w:val="en-US" w:eastAsia="en-US" w:bidi="ar-SA"/>
      </w:rPr>
    </w:lvl>
    <w:lvl w:ilvl="2" w:tplc="B53EAF9E">
      <w:numFmt w:val="bullet"/>
      <w:lvlText w:val="•"/>
      <w:lvlJc w:val="left"/>
      <w:pPr>
        <w:ind w:left="2640" w:hanging="339"/>
      </w:pPr>
      <w:rPr>
        <w:lang w:val="en-US" w:eastAsia="en-US" w:bidi="ar-SA"/>
      </w:rPr>
    </w:lvl>
    <w:lvl w:ilvl="3" w:tplc="EF680DB8">
      <w:numFmt w:val="bullet"/>
      <w:lvlText w:val="•"/>
      <w:lvlJc w:val="left"/>
      <w:pPr>
        <w:ind w:left="3650" w:hanging="339"/>
      </w:pPr>
      <w:rPr>
        <w:lang w:val="en-US" w:eastAsia="en-US" w:bidi="ar-SA"/>
      </w:rPr>
    </w:lvl>
    <w:lvl w:ilvl="4" w:tplc="B13272CC">
      <w:numFmt w:val="bullet"/>
      <w:lvlText w:val="•"/>
      <w:lvlJc w:val="left"/>
      <w:pPr>
        <w:ind w:left="4660" w:hanging="339"/>
      </w:pPr>
      <w:rPr>
        <w:lang w:val="en-US" w:eastAsia="en-US" w:bidi="ar-SA"/>
      </w:rPr>
    </w:lvl>
    <w:lvl w:ilvl="5" w:tplc="6AEA2CB6">
      <w:numFmt w:val="bullet"/>
      <w:lvlText w:val="•"/>
      <w:lvlJc w:val="left"/>
      <w:pPr>
        <w:ind w:left="5670" w:hanging="339"/>
      </w:pPr>
      <w:rPr>
        <w:lang w:val="en-US" w:eastAsia="en-US" w:bidi="ar-SA"/>
      </w:rPr>
    </w:lvl>
    <w:lvl w:ilvl="6" w:tplc="92EE4486">
      <w:numFmt w:val="bullet"/>
      <w:lvlText w:val="•"/>
      <w:lvlJc w:val="left"/>
      <w:pPr>
        <w:ind w:left="6680" w:hanging="339"/>
      </w:pPr>
      <w:rPr>
        <w:lang w:val="en-US" w:eastAsia="en-US" w:bidi="ar-SA"/>
      </w:rPr>
    </w:lvl>
    <w:lvl w:ilvl="7" w:tplc="1E529AFE">
      <w:numFmt w:val="bullet"/>
      <w:lvlText w:val="•"/>
      <w:lvlJc w:val="left"/>
      <w:pPr>
        <w:ind w:left="7690" w:hanging="339"/>
      </w:pPr>
      <w:rPr>
        <w:lang w:val="en-US" w:eastAsia="en-US" w:bidi="ar-SA"/>
      </w:rPr>
    </w:lvl>
    <w:lvl w:ilvl="8" w:tplc="9E08243A">
      <w:numFmt w:val="bullet"/>
      <w:lvlText w:val="•"/>
      <w:lvlJc w:val="left"/>
      <w:pPr>
        <w:ind w:left="8700" w:hanging="339"/>
      </w:pPr>
      <w:rPr>
        <w:lang w:val="en-US" w:eastAsia="en-US" w:bidi="ar-SA"/>
      </w:rPr>
    </w:lvl>
  </w:abstractNum>
  <w:abstractNum w:abstractNumId="20">
    <w:nsid w:val="4426264C"/>
    <w:multiLevelType w:val="hybridMultilevel"/>
    <w:tmpl w:val="BD12E95C"/>
    <w:lvl w:ilvl="0" w:tplc="D5DCF8E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6FE3102"/>
    <w:multiLevelType w:val="hybridMultilevel"/>
    <w:tmpl w:val="05388C7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nsid w:val="4A1F4C54"/>
    <w:multiLevelType w:val="hybridMultilevel"/>
    <w:tmpl w:val="F0603D2C"/>
    <w:lvl w:ilvl="0" w:tplc="16DA091A">
      <w:start w:val="1"/>
      <w:numFmt w:val="lowerLetter"/>
      <w:lvlText w:val="(%1)"/>
      <w:lvlJc w:val="left"/>
      <w:pPr>
        <w:ind w:left="530" w:hanging="255"/>
      </w:pPr>
      <w:rPr>
        <w:rFonts w:ascii="Times New Roman" w:eastAsia="Times New Roman" w:hAnsi="Times New Roman" w:cs="Times New Roman" w:hint="default"/>
        <w:b w:val="0"/>
        <w:bCs w:val="0"/>
        <w:i w:val="0"/>
        <w:iCs w:val="0"/>
        <w:spacing w:val="0"/>
        <w:w w:val="99"/>
        <w:sz w:val="20"/>
        <w:szCs w:val="20"/>
        <w:lang w:val="en-US" w:eastAsia="en-US" w:bidi="ar-SA"/>
      </w:rPr>
    </w:lvl>
    <w:lvl w:ilvl="1" w:tplc="75AEEDB6">
      <w:numFmt w:val="bullet"/>
      <w:lvlText w:val="•"/>
      <w:lvlJc w:val="left"/>
      <w:pPr>
        <w:ind w:left="1558" w:hanging="255"/>
      </w:pPr>
      <w:rPr>
        <w:lang w:val="en-US" w:eastAsia="en-US" w:bidi="ar-SA"/>
      </w:rPr>
    </w:lvl>
    <w:lvl w:ilvl="2" w:tplc="F50A4476">
      <w:numFmt w:val="bullet"/>
      <w:lvlText w:val="•"/>
      <w:lvlJc w:val="left"/>
      <w:pPr>
        <w:ind w:left="2576" w:hanging="255"/>
      </w:pPr>
      <w:rPr>
        <w:lang w:val="en-US" w:eastAsia="en-US" w:bidi="ar-SA"/>
      </w:rPr>
    </w:lvl>
    <w:lvl w:ilvl="3" w:tplc="ECC499F4">
      <w:numFmt w:val="bullet"/>
      <w:lvlText w:val="•"/>
      <w:lvlJc w:val="left"/>
      <w:pPr>
        <w:ind w:left="3594" w:hanging="255"/>
      </w:pPr>
      <w:rPr>
        <w:lang w:val="en-US" w:eastAsia="en-US" w:bidi="ar-SA"/>
      </w:rPr>
    </w:lvl>
    <w:lvl w:ilvl="4" w:tplc="A4D40716">
      <w:numFmt w:val="bullet"/>
      <w:lvlText w:val="•"/>
      <w:lvlJc w:val="left"/>
      <w:pPr>
        <w:ind w:left="4612" w:hanging="255"/>
      </w:pPr>
      <w:rPr>
        <w:lang w:val="en-US" w:eastAsia="en-US" w:bidi="ar-SA"/>
      </w:rPr>
    </w:lvl>
    <w:lvl w:ilvl="5" w:tplc="44EEE8C4">
      <w:numFmt w:val="bullet"/>
      <w:lvlText w:val="•"/>
      <w:lvlJc w:val="left"/>
      <w:pPr>
        <w:ind w:left="5630" w:hanging="255"/>
      </w:pPr>
      <w:rPr>
        <w:lang w:val="en-US" w:eastAsia="en-US" w:bidi="ar-SA"/>
      </w:rPr>
    </w:lvl>
    <w:lvl w:ilvl="6" w:tplc="3F82BAC6">
      <w:numFmt w:val="bullet"/>
      <w:lvlText w:val="•"/>
      <w:lvlJc w:val="left"/>
      <w:pPr>
        <w:ind w:left="6648" w:hanging="255"/>
      </w:pPr>
      <w:rPr>
        <w:lang w:val="en-US" w:eastAsia="en-US" w:bidi="ar-SA"/>
      </w:rPr>
    </w:lvl>
    <w:lvl w:ilvl="7" w:tplc="BFC2E7E6">
      <w:numFmt w:val="bullet"/>
      <w:lvlText w:val="•"/>
      <w:lvlJc w:val="left"/>
      <w:pPr>
        <w:ind w:left="7666" w:hanging="255"/>
      </w:pPr>
      <w:rPr>
        <w:lang w:val="en-US" w:eastAsia="en-US" w:bidi="ar-SA"/>
      </w:rPr>
    </w:lvl>
    <w:lvl w:ilvl="8" w:tplc="FD041442">
      <w:numFmt w:val="bullet"/>
      <w:lvlText w:val="•"/>
      <w:lvlJc w:val="left"/>
      <w:pPr>
        <w:ind w:left="8684" w:hanging="255"/>
      </w:pPr>
      <w:rPr>
        <w:lang w:val="en-US" w:eastAsia="en-US" w:bidi="ar-SA"/>
      </w:rPr>
    </w:lvl>
  </w:abstractNum>
  <w:abstractNum w:abstractNumId="23">
    <w:nsid w:val="4BDA2D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F9A0D1F"/>
    <w:multiLevelType w:val="hybridMultilevel"/>
    <w:tmpl w:val="FDCCFDC8"/>
    <w:lvl w:ilvl="0" w:tplc="D5DCF8E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4CC5FB6"/>
    <w:multiLevelType w:val="singleLevel"/>
    <w:tmpl w:val="0809000F"/>
    <w:lvl w:ilvl="0">
      <w:start w:val="1"/>
      <w:numFmt w:val="decimal"/>
      <w:lvlText w:val="%1."/>
      <w:lvlJc w:val="left"/>
      <w:pPr>
        <w:tabs>
          <w:tab w:val="num" w:pos="360"/>
        </w:tabs>
        <w:ind w:left="360" w:hanging="360"/>
      </w:pPr>
    </w:lvl>
  </w:abstractNum>
  <w:abstractNum w:abstractNumId="26">
    <w:nsid w:val="55097129"/>
    <w:multiLevelType w:val="hybridMultilevel"/>
    <w:tmpl w:val="298A1CAE"/>
    <w:lvl w:ilvl="0" w:tplc="B74A299E">
      <w:start w:val="1"/>
      <w:numFmt w:val="decimal"/>
      <w:lvlText w:val="%1."/>
      <w:lvlJc w:val="left"/>
      <w:pPr>
        <w:ind w:left="952" w:hanging="339"/>
      </w:pPr>
      <w:rPr>
        <w:rFonts w:ascii="Times New Roman" w:eastAsia="Times New Roman" w:hAnsi="Times New Roman" w:cs="Times New Roman" w:hint="default"/>
        <w:b/>
        <w:bCs/>
        <w:i w:val="0"/>
        <w:iCs w:val="0"/>
        <w:spacing w:val="0"/>
        <w:w w:val="103"/>
        <w:sz w:val="20"/>
        <w:szCs w:val="20"/>
        <w:lang w:val="en-US" w:eastAsia="en-US" w:bidi="ar-SA"/>
      </w:rPr>
    </w:lvl>
    <w:lvl w:ilvl="1" w:tplc="EFB45FE2">
      <w:numFmt w:val="bullet"/>
      <w:lvlText w:val=""/>
      <w:lvlJc w:val="left"/>
      <w:pPr>
        <w:ind w:left="445" w:hanging="171"/>
      </w:pPr>
      <w:rPr>
        <w:rFonts w:ascii="Symbol" w:eastAsia="Symbol" w:hAnsi="Symbol" w:cs="Symbol" w:hint="default"/>
        <w:b w:val="0"/>
        <w:bCs w:val="0"/>
        <w:i w:val="0"/>
        <w:iCs w:val="0"/>
        <w:spacing w:val="0"/>
        <w:w w:val="103"/>
        <w:sz w:val="20"/>
        <w:szCs w:val="20"/>
        <w:lang w:val="en-US" w:eastAsia="en-US" w:bidi="ar-SA"/>
      </w:rPr>
    </w:lvl>
    <w:lvl w:ilvl="2" w:tplc="FE2EE6F2">
      <w:numFmt w:val="bullet"/>
      <w:lvlText w:val="•"/>
      <w:lvlJc w:val="left"/>
      <w:pPr>
        <w:ind w:left="2044" w:hanging="171"/>
      </w:pPr>
      <w:rPr>
        <w:lang w:val="en-US" w:eastAsia="en-US" w:bidi="ar-SA"/>
      </w:rPr>
    </w:lvl>
    <w:lvl w:ilvl="3" w:tplc="8E5A9D66">
      <w:numFmt w:val="bullet"/>
      <w:lvlText w:val="•"/>
      <w:lvlJc w:val="left"/>
      <w:pPr>
        <w:ind w:left="3128" w:hanging="171"/>
      </w:pPr>
      <w:rPr>
        <w:lang w:val="en-US" w:eastAsia="en-US" w:bidi="ar-SA"/>
      </w:rPr>
    </w:lvl>
    <w:lvl w:ilvl="4" w:tplc="E5C8BC12">
      <w:numFmt w:val="bullet"/>
      <w:lvlText w:val="•"/>
      <w:lvlJc w:val="left"/>
      <w:pPr>
        <w:ind w:left="4213" w:hanging="171"/>
      </w:pPr>
      <w:rPr>
        <w:lang w:val="en-US" w:eastAsia="en-US" w:bidi="ar-SA"/>
      </w:rPr>
    </w:lvl>
    <w:lvl w:ilvl="5" w:tplc="9AECE202">
      <w:numFmt w:val="bullet"/>
      <w:lvlText w:val="•"/>
      <w:lvlJc w:val="left"/>
      <w:pPr>
        <w:ind w:left="5297" w:hanging="171"/>
      </w:pPr>
      <w:rPr>
        <w:lang w:val="en-US" w:eastAsia="en-US" w:bidi="ar-SA"/>
      </w:rPr>
    </w:lvl>
    <w:lvl w:ilvl="6" w:tplc="14661046">
      <w:numFmt w:val="bullet"/>
      <w:lvlText w:val="•"/>
      <w:lvlJc w:val="left"/>
      <w:pPr>
        <w:ind w:left="6382" w:hanging="171"/>
      </w:pPr>
      <w:rPr>
        <w:lang w:val="en-US" w:eastAsia="en-US" w:bidi="ar-SA"/>
      </w:rPr>
    </w:lvl>
    <w:lvl w:ilvl="7" w:tplc="D1C6462A">
      <w:numFmt w:val="bullet"/>
      <w:lvlText w:val="•"/>
      <w:lvlJc w:val="left"/>
      <w:pPr>
        <w:ind w:left="7466" w:hanging="171"/>
      </w:pPr>
      <w:rPr>
        <w:lang w:val="en-US" w:eastAsia="en-US" w:bidi="ar-SA"/>
      </w:rPr>
    </w:lvl>
    <w:lvl w:ilvl="8" w:tplc="2632A2FE">
      <w:numFmt w:val="bullet"/>
      <w:lvlText w:val="•"/>
      <w:lvlJc w:val="left"/>
      <w:pPr>
        <w:ind w:left="8551" w:hanging="171"/>
      </w:pPr>
      <w:rPr>
        <w:lang w:val="en-US" w:eastAsia="en-US" w:bidi="ar-SA"/>
      </w:rPr>
    </w:lvl>
  </w:abstractNum>
  <w:abstractNum w:abstractNumId="27">
    <w:nsid w:val="56C91C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F0475E"/>
    <w:multiLevelType w:val="hybridMultilevel"/>
    <w:tmpl w:val="D0444498"/>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start w:val="1"/>
      <w:numFmt w:val="bullet"/>
      <w:lvlText w:val=""/>
      <w:lvlJc w:val="left"/>
      <w:pPr>
        <w:ind w:left="2586" w:hanging="360"/>
      </w:pPr>
      <w:rPr>
        <w:rFonts w:ascii="Wingdings" w:hAnsi="Wingdings" w:hint="default"/>
      </w:rPr>
    </w:lvl>
    <w:lvl w:ilvl="3" w:tplc="18090001">
      <w:start w:val="1"/>
      <w:numFmt w:val="bullet"/>
      <w:lvlText w:val=""/>
      <w:lvlJc w:val="left"/>
      <w:pPr>
        <w:ind w:left="3306" w:hanging="360"/>
      </w:pPr>
      <w:rPr>
        <w:rFonts w:ascii="Symbol" w:hAnsi="Symbol" w:hint="default"/>
      </w:rPr>
    </w:lvl>
    <w:lvl w:ilvl="4" w:tplc="18090003">
      <w:start w:val="1"/>
      <w:numFmt w:val="bullet"/>
      <w:lvlText w:val="o"/>
      <w:lvlJc w:val="left"/>
      <w:pPr>
        <w:ind w:left="4026" w:hanging="360"/>
      </w:pPr>
      <w:rPr>
        <w:rFonts w:ascii="Courier New" w:hAnsi="Courier New" w:cs="Courier New" w:hint="default"/>
      </w:rPr>
    </w:lvl>
    <w:lvl w:ilvl="5" w:tplc="18090005">
      <w:start w:val="1"/>
      <w:numFmt w:val="bullet"/>
      <w:lvlText w:val=""/>
      <w:lvlJc w:val="left"/>
      <w:pPr>
        <w:ind w:left="4746" w:hanging="360"/>
      </w:pPr>
      <w:rPr>
        <w:rFonts w:ascii="Wingdings" w:hAnsi="Wingdings" w:hint="default"/>
      </w:rPr>
    </w:lvl>
    <w:lvl w:ilvl="6" w:tplc="18090001">
      <w:start w:val="1"/>
      <w:numFmt w:val="bullet"/>
      <w:lvlText w:val=""/>
      <w:lvlJc w:val="left"/>
      <w:pPr>
        <w:ind w:left="5466" w:hanging="360"/>
      </w:pPr>
      <w:rPr>
        <w:rFonts w:ascii="Symbol" w:hAnsi="Symbol" w:hint="default"/>
      </w:rPr>
    </w:lvl>
    <w:lvl w:ilvl="7" w:tplc="18090003">
      <w:start w:val="1"/>
      <w:numFmt w:val="bullet"/>
      <w:lvlText w:val="o"/>
      <w:lvlJc w:val="left"/>
      <w:pPr>
        <w:ind w:left="6186" w:hanging="360"/>
      </w:pPr>
      <w:rPr>
        <w:rFonts w:ascii="Courier New" w:hAnsi="Courier New" w:cs="Courier New" w:hint="default"/>
      </w:rPr>
    </w:lvl>
    <w:lvl w:ilvl="8" w:tplc="18090005">
      <w:start w:val="1"/>
      <w:numFmt w:val="bullet"/>
      <w:lvlText w:val=""/>
      <w:lvlJc w:val="left"/>
      <w:pPr>
        <w:ind w:left="6906" w:hanging="360"/>
      </w:pPr>
      <w:rPr>
        <w:rFonts w:ascii="Wingdings" w:hAnsi="Wingdings" w:hint="default"/>
      </w:rPr>
    </w:lvl>
  </w:abstractNum>
  <w:abstractNum w:abstractNumId="29">
    <w:nsid w:val="59D76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ED71C95"/>
    <w:multiLevelType w:val="hybridMultilevel"/>
    <w:tmpl w:val="84E27520"/>
    <w:lvl w:ilvl="0" w:tplc="D5DCF8E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12B6E84"/>
    <w:multiLevelType w:val="hybridMultilevel"/>
    <w:tmpl w:val="F79831E2"/>
    <w:lvl w:ilvl="0" w:tplc="6764D0F4">
      <w:start w:val="2"/>
      <w:numFmt w:val="bullet"/>
      <w:lvlText w:val="-"/>
      <w:lvlJc w:val="left"/>
      <w:pPr>
        <w:ind w:left="1429" w:hanging="360"/>
      </w:pPr>
      <w:rPr>
        <w:rFonts w:ascii="Arial" w:eastAsia="Times New Roman" w:hAnsi="Arial" w:cs="Arial" w:hint="default"/>
      </w:rPr>
    </w:lvl>
    <w:lvl w:ilvl="1" w:tplc="18090003">
      <w:start w:val="1"/>
      <w:numFmt w:val="bullet"/>
      <w:lvlText w:val="o"/>
      <w:lvlJc w:val="left"/>
      <w:pPr>
        <w:ind w:left="2149" w:hanging="360"/>
      </w:pPr>
      <w:rPr>
        <w:rFonts w:ascii="Courier New" w:hAnsi="Courier New" w:cs="Courier New" w:hint="default"/>
      </w:rPr>
    </w:lvl>
    <w:lvl w:ilvl="2" w:tplc="18090005">
      <w:start w:val="1"/>
      <w:numFmt w:val="bullet"/>
      <w:lvlText w:val=""/>
      <w:lvlJc w:val="left"/>
      <w:pPr>
        <w:ind w:left="2869" w:hanging="360"/>
      </w:pPr>
      <w:rPr>
        <w:rFonts w:ascii="Wingdings" w:hAnsi="Wingdings" w:hint="default"/>
      </w:rPr>
    </w:lvl>
    <w:lvl w:ilvl="3" w:tplc="18090001">
      <w:start w:val="1"/>
      <w:numFmt w:val="bullet"/>
      <w:lvlText w:val=""/>
      <w:lvlJc w:val="left"/>
      <w:pPr>
        <w:ind w:left="3589" w:hanging="360"/>
      </w:pPr>
      <w:rPr>
        <w:rFonts w:ascii="Symbol" w:hAnsi="Symbol" w:hint="default"/>
      </w:rPr>
    </w:lvl>
    <w:lvl w:ilvl="4" w:tplc="18090003">
      <w:start w:val="1"/>
      <w:numFmt w:val="bullet"/>
      <w:lvlText w:val="o"/>
      <w:lvlJc w:val="left"/>
      <w:pPr>
        <w:ind w:left="4309" w:hanging="360"/>
      </w:pPr>
      <w:rPr>
        <w:rFonts w:ascii="Courier New" w:hAnsi="Courier New" w:cs="Courier New" w:hint="default"/>
      </w:rPr>
    </w:lvl>
    <w:lvl w:ilvl="5" w:tplc="18090005">
      <w:start w:val="1"/>
      <w:numFmt w:val="bullet"/>
      <w:lvlText w:val=""/>
      <w:lvlJc w:val="left"/>
      <w:pPr>
        <w:ind w:left="5029" w:hanging="360"/>
      </w:pPr>
      <w:rPr>
        <w:rFonts w:ascii="Wingdings" w:hAnsi="Wingdings" w:hint="default"/>
      </w:rPr>
    </w:lvl>
    <w:lvl w:ilvl="6" w:tplc="18090001">
      <w:start w:val="1"/>
      <w:numFmt w:val="bullet"/>
      <w:lvlText w:val=""/>
      <w:lvlJc w:val="left"/>
      <w:pPr>
        <w:ind w:left="5749" w:hanging="360"/>
      </w:pPr>
      <w:rPr>
        <w:rFonts w:ascii="Symbol" w:hAnsi="Symbol" w:hint="default"/>
      </w:rPr>
    </w:lvl>
    <w:lvl w:ilvl="7" w:tplc="18090003">
      <w:start w:val="1"/>
      <w:numFmt w:val="bullet"/>
      <w:lvlText w:val="o"/>
      <w:lvlJc w:val="left"/>
      <w:pPr>
        <w:ind w:left="6469" w:hanging="360"/>
      </w:pPr>
      <w:rPr>
        <w:rFonts w:ascii="Courier New" w:hAnsi="Courier New" w:cs="Courier New" w:hint="default"/>
      </w:rPr>
    </w:lvl>
    <w:lvl w:ilvl="8" w:tplc="18090005">
      <w:start w:val="1"/>
      <w:numFmt w:val="bullet"/>
      <w:lvlText w:val=""/>
      <w:lvlJc w:val="left"/>
      <w:pPr>
        <w:ind w:left="7189" w:hanging="360"/>
      </w:pPr>
      <w:rPr>
        <w:rFonts w:ascii="Wingdings" w:hAnsi="Wingdings" w:hint="default"/>
      </w:rPr>
    </w:lvl>
  </w:abstractNum>
  <w:abstractNum w:abstractNumId="32">
    <w:nsid w:val="61AF4C4B"/>
    <w:multiLevelType w:val="hybridMultilevel"/>
    <w:tmpl w:val="43E0682E"/>
    <w:lvl w:ilvl="0" w:tplc="16A4DD52">
      <w:start w:val="5"/>
      <w:numFmt w:val="decimal"/>
      <w:lvlText w:val="%1."/>
      <w:lvlJc w:val="left"/>
      <w:pPr>
        <w:ind w:left="421" w:hanging="201"/>
      </w:pPr>
      <w:rPr>
        <w:rFonts w:ascii="Times New Roman" w:eastAsia="Times New Roman" w:hAnsi="Times New Roman" w:cs="Times New Roman" w:hint="default"/>
        <w:b/>
        <w:bCs/>
        <w:spacing w:val="0"/>
        <w:w w:val="99"/>
        <w:sz w:val="20"/>
        <w:szCs w:val="20"/>
        <w:lang w:val="en-US" w:eastAsia="en-US" w:bidi="ar-SA"/>
      </w:rPr>
    </w:lvl>
    <w:lvl w:ilvl="1" w:tplc="0BDEB14C">
      <w:numFmt w:val="bullet"/>
      <w:lvlText w:val="•"/>
      <w:lvlJc w:val="left"/>
      <w:pPr>
        <w:ind w:left="1314" w:hanging="201"/>
      </w:pPr>
      <w:rPr>
        <w:lang w:val="en-US" w:eastAsia="en-US" w:bidi="ar-SA"/>
      </w:rPr>
    </w:lvl>
    <w:lvl w:ilvl="2" w:tplc="3F5E7F2A">
      <w:numFmt w:val="bullet"/>
      <w:lvlText w:val="•"/>
      <w:lvlJc w:val="left"/>
      <w:pPr>
        <w:ind w:left="2209" w:hanging="201"/>
      </w:pPr>
      <w:rPr>
        <w:lang w:val="en-US" w:eastAsia="en-US" w:bidi="ar-SA"/>
      </w:rPr>
    </w:lvl>
    <w:lvl w:ilvl="3" w:tplc="F8602556">
      <w:numFmt w:val="bullet"/>
      <w:lvlText w:val="•"/>
      <w:lvlJc w:val="left"/>
      <w:pPr>
        <w:ind w:left="3103" w:hanging="201"/>
      </w:pPr>
      <w:rPr>
        <w:lang w:val="en-US" w:eastAsia="en-US" w:bidi="ar-SA"/>
      </w:rPr>
    </w:lvl>
    <w:lvl w:ilvl="4" w:tplc="9ECC7576">
      <w:numFmt w:val="bullet"/>
      <w:lvlText w:val="•"/>
      <w:lvlJc w:val="left"/>
      <w:pPr>
        <w:ind w:left="3998" w:hanging="201"/>
      </w:pPr>
      <w:rPr>
        <w:lang w:val="en-US" w:eastAsia="en-US" w:bidi="ar-SA"/>
      </w:rPr>
    </w:lvl>
    <w:lvl w:ilvl="5" w:tplc="9452ACD2">
      <w:numFmt w:val="bullet"/>
      <w:lvlText w:val="•"/>
      <w:lvlJc w:val="left"/>
      <w:pPr>
        <w:ind w:left="4893" w:hanging="201"/>
      </w:pPr>
      <w:rPr>
        <w:lang w:val="en-US" w:eastAsia="en-US" w:bidi="ar-SA"/>
      </w:rPr>
    </w:lvl>
    <w:lvl w:ilvl="6" w:tplc="71229914">
      <w:numFmt w:val="bullet"/>
      <w:lvlText w:val="•"/>
      <w:lvlJc w:val="left"/>
      <w:pPr>
        <w:ind w:left="5787" w:hanging="201"/>
      </w:pPr>
      <w:rPr>
        <w:lang w:val="en-US" w:eastAsia="en-US" w:bidi="ar-SA"/>
      </w:rPr>
    </w:lvl>
    <w:lvl w:ilvl="7" w:tplc="1DE8A67A">
      <w:numFmt w:val="bullet"/>
      <w:lvlText w:val="•"/>
      <w:lvlJc w:val="left"/>
      <w:pPr>
        <w:ind w:left="6682" w:hanging="201"/>
      </w:pPr>
      <w:rPr>
        <w:lang w:val="en-US" w:eastAsia="en-US" w:bidi="ar-SA"/>
      </w:rPr>
    </w:lvl>
    <w:lvl w:ilvl="8" w:tplc="2CBC7D1A">
      <w:numFmt w:val="bullet"/>
      <w:lvlText w:val="•"/>
      <w:lvlJc w:val="left"/>
      <w:pPr>
        <w:ind w:left="7577" w:hanging="201"/>
      </w:pPr>
      <w:rPr>
        <w:lang w:val="en-US" w:eastAsia="en-US" w:bidi="ar-SA"/>
      </w:rPr>
    </w:lvl>
  </w:abstractNum>
  <w:abstractNum w:abstractNumId="33">
    <w:nsid w:val="62871C2F"/>
    <w:multiLevelType w:val="hybridMultilevel"/>
    <w:tmpl w:val="FA0ADDF2"/>
    <w:lvl w:ilvl="0" w:tplc="6764D0F4">
      <w:start w:val="2"/>
      <w:numFmt w:val="bullet"/>
      <w:lvlText w:val="-"/>
      <w:lvlJc w:val="left"/>
      <w:pPr>
        <w:ind w:left="1429" w:hanging="360"/>
      </w:pPr>
      <w:rPr>
        <w:rFonts w:ascii="Arial" w:eastAsia="Times New Roman" w:hAnsi="Arial" w:cs="Arial" w:hint="default"/>
      </w:rPr>
    </w:lvl>
    <w:lvl w:ilvl="1" w:tplc="18090003">
      <w:start w:val="1"/>
      <w:numFmt w:val="bullet"/>
      <w:lvlText w:val="o"/>
      <w:lvlJc w:val="left"/>
      <w:pPr>
        <w:ind w:left="2149" w:hanging="360"/>
      </w:pPr>
      <w:rPr>
        <w:rFonts w:ascii="Courier New" w:hAnsi="Courier New" w:cs="Courier New" w:hint="default"/>
      </w:rPr>
    </w:lvl>
    <w:lvl w:ilvl="2" w:tplc="18090005">
      <w:start w:val="1"/>
      <w:numFmt w:val="bullet"/>
      <w:lvlText w:val=""/>
      <w:lvlJc w:val="left"/>
      <w:pPr>
        <w:ind w:left="2869" w:hanging="360"/>
      </w:pPr>
      <w:rPr>
        <w:rFonts w:ascii="Wingdings" w:hAnsi="Wingdings" w:hint="default"/>
      </w:rPr>
    </w:lvl>
    <w:lvl w:ilvl="3" w:tplc="18090001">
      <w:start w:val="1"/>
      <w:numFmt w:val="bullet"/>
      <w:lvlText w:val=""/>
      <w:lvlJc w:val="left"/>
      <w:pPr>
        <w:ind w:left="3589" w:hanging="360"/>
      </w:pPr>
      <w:rPr>
        <w:rFonts w:ascii="Symbol" w:hAnsi="Symbol" w:hint="default"/>
      </w:rPr>
    </w:lvl>
    <w:lvl w:ilvl="4" w:tplc="18090003">
      <w:start w:val="1"/>
      <w:numFmt w:val="bullet"/>
      <w:lvlText w:val="o"/>
      <w:lvlJc w:val="left"/>
      <w:pPr>
        <w:ind w:left="4309" w:hanging="360"/>
      </w:pPr>
      <w:rPr>
        <w:rFonts w:ascii="Courier New" w:hAnsi="Courier New" w:cs="Courier New" w:hint="default"/>
      </w:rPr>
    </w:lvl>
    <w:lvl w:ilvl="5" w:tplc="18090005">
      <w:start w:val="1"/>
      <w:numFmt w:val="bullet"/>
      <w:lvlText w:val=""/>
      <w:lvlJc w:val="left"/>
      <w:pPr>
        <w:ind w:left="5029" w:hanging="360"/>
      </w:pPr>
      <w:rPr>
        <w:rFonts w:ascii="Wingdings" w:hAnsi="Wingdings" w:hint="default"/>
      </w:rPr>
    </w:lvl>
    <w:lvl w:ilvl="6" w:tplc="18090001">
      <w:start w:val="1"/>
      <w:numFmt w:val="bullet"/>
      <w:lvlText w:val=""/>
      <w:lvlJc w:val="left"/>
      <w:pPr>
        <w:ind w:left="5749" w:hanging="360"/>
      </w:pPr>
      <w:rPr>
        <w:rFonts w:ascii="Symbol" w:hAnsi="Symbol" w:hint="default"/>
      </w:rPr>
    </w:lvl>
    <w:lvl w:ilvl="7" w:tplc="18090003">
      <w:start w:val="1"/>
      <w:numFmt w:val="bullet"/>
      <w:lvlText w:val="o"/>
      <w:lvlJc w:val="left"/>
      <w:pPr>
        <w:ind w:left="6469" w:hanging="360"/>
      </w:pPr>
      <w:rPr>
        <w:rFonts w:ascii="Courier New" w:hAnsi="Courier New" w:cs="Courier New" w:hint="default"/>
      </w:rPr>
    </w:lvl>
    <w:lvl w:ilvl="8" w:tplc="18090005">
      <w:start w:val="1"/>
      <w:numFmt w:val="bullet"/>
      <w:lvlText w:val=""/>
      <w:lvlJc w:val="left"/>
      <w:pPr>
        <w:ind w:left="7189" w:hanging="360"/>
      </w:pPr>
      <w:rPr>
        <w:rFonts w:ascii="Wingdings" w:hAnsi="Wingdings" w:hint="default"/>
      </w:rPr>
    </w:lvl>
  </w:abstractNum>
  <w:abstractNum w:abstractNumId="34">
    <w:nsid w:val="645B3F90"/>
    <w:multiLevelType w:val="hybridMultilevel"/>
    <w:tmpl w:val="96A25700"/>
    <w:lvl w:ilvl="0" w:tplc="6764D0F4">
      <w:start w:val="2"/>
      <w:numFmt w:val="bullet"/>
      <w:lvlText w:val="-"/>
      <w:lvlJc w:val="left"/>
      <w:pPr>
        <w:tabs>
          <w:tab w:val="num" w:pos="1080"/>
        </w:tabs>
        <w:ind w:left="1080" w:hanging="360"/>
      </w:pPr>
      <w:rPr>
        <w:rFonts w:ascii="Arial" w:eastAsia="Times New Roman" w:hAnsi="Arial" w:cs="Arial" w:hint="default"/>
      </w:rPr>
    </w:lvl>
    <w:lvl w:ilvl="1" w:tplc="577A5BB6">
      <w:start w:val="1"/>
      <w:numFmt w:val="lowerLetter"/>
      <w:lvlText w:val="%2."/>
      <w:lvlJc w:val="left"/>
      <w:pPr>
        <w:tabs>
          <w:tab w:val="num" w:pos="1800"/>
        </w:tabs>
        <w:ind w:left="1800" w:hanging="360"/>
      </w:pPr>
    </w:lvl>
    <w:lvl w:ilvl="2" w:tplc="DFFA1A3E">
      <w:start w:val="1"/>
      <w:numFmt w:val="lowerRoman"/>
      <w:lvlText w:val="%3."/>
      <w:lvlJc w:val="right"/>
      <w:pPr>
        <w:tabs>
          <w:tab w:val="num" w:pos="2520"/>
        </w:tabs>
        <w:ind w:left="2520" w:hanging="180"/>
      </w:pPr>
    </w:lvl>
    <w:lvl w:ilvl="3" w:tplc="07908148">
      <w:start w:val="1"/>
      <w:numFmt w:val="decimal"/>
      <w:lvlText w:val="%4."/>
      <w:lvlJc w:val="left"/>
      <w:pPr>
        <w:tabs>
          <w:tab w:val="num" w:pos="3240"/>
        </w:tabs>
        <w:ind w:left="3240" w:hanging="360"/>
      </w:pPr>
    </w:lvl>
    <w:lvl w:ilvl="4" w:tplc="26CA9F66">
      <w:start w:val="1"/>
      <w:numFmt w:val="lowerLetter"/>
      <w:lvlText w:val="%5."/>
      <w:lvlJc w:val="left"/>
      <w:pPr>
        <w:tabs>
          <w:tab w:val="num" w:pos="3960"/>
        </w:tabs>
        <w:ind w:left="3960" w:hanging="360"/>
      </w:pPr>
    </w:lvl>
    <w:lvl w:ilvl="5" w:tplc="AAA8679C">
      <w:start w:val="1"/>
      <w:numFmt w:val="lowerRoman"/>
      <w:lvlText w:val="%6."/>
      <w:lvlJc w:val="right"/>
      <w:pPr>
        <w:tabs>
          <w:tab w:val="num" w:pos="4680"/>
        </w:tabs>
        <w:ind w:left="4680" w:hanging="180"/>
      </w:pPr>
    </w:lvl>
    <w:lvl w:ilvl="6" w:tplc="37C878AC">
      <w:start w:val="1"/>
      <w:numFmt w:val="decimal"/>
      <w:lvlText w:val="%7."/>
      <w:lvlJc w:val="left"/>
      <w:pPr>
        <w:tabs>
          <w:tab w:val="num" w:pos="5400"/>
        </w:tabs>
        <w:ind w:left="5400" w:hanging="360"/>
      </w:pPr>
    </w:lvl>
    <w:lvl w:ilvl="7" w:tplc="F6EE8B08">
      <w:start w:val="1"/>
      <w:numFmt w:val="lowerLetter"/>
      <w:lvlText w:val="%8."/>
      <w:lvlJc w:val="left"/>
      <w:pPr>
        <w:tabs>
          <w:tab w:val="num" w:pos="6120"/>
        </w:tabs>
        <w:ind w:left="6120" w:hanging="360"/>
      </w:pPr>
    </w:lvl>
    <w:lvl w:ilvl="8" w:tplc="399A1ABA">
      <w:start w:val="1"/>
      <w:numFmt w:val="lowerRoman"/>
      <w:lvlText w:val="%9."/>
      <w:lvlJc w:val="right"/>
      <w:pPr>
        <w:tabs>
          <w:tab w:val="num" w:pos="6840"/>
        </w:tabs>
        <w:ind w:left="6840" w:hanging="180"/>
      </w:pPr>
    </w:lvl>
  </w:abstractNum>
  <w:abstractNum w:abstractNumId="35">
    <w:nsid w:val="6C071E8E"/>
    <w:multiLevelType w:val="hybridMultilevel"/>
    <w:tmpl w:val="A8041996"/>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6">
    <w:nsid w:val="6FDF0FF1"/>
    <w:multiLevelType w:val="hybridMultilevel"/>
    <w:tmpl w:val="3578B440"/>
    <w:lvl w:ilvl="0" w:tplc="A306A7F8">
      <w:start w:val="1"/>
      <w:numFmt w:val="decimal"/>
      <w:lvlText w:val="%1."/>
      <w:lvlJc w:val="left"/>
      <w:pPr>
        <w:tabs>
          <w:tab w:val="num" w:pos="3600"/>
        </w:tabs>
        <w:ind w:left="3600" w:hanging="720"/>
      </w:pPr>
      <w:rPr>
        <w:rFonts w:ascii="Century Schoolbook" w:eastAsia="Times New Roman" w:hAnsi="Century Schoolbook" w:cs="Times New Roman"/>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37">
    <w:nsid w:val="712572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3710B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5482582"/>
    <w:multiLevelType w:val="hybridMultilevel"/>
    <w:tmpl w:val="56C64532"/>
    <w:lvl w:ilvl="0" w:tplc="6764D0F4">
      <w:start w:val="2"/>
      <w:numFmt w:val="bullet"/>
      <w:lvlText w:val="-"/>
      <w:lvlJc w:val="left"/>
      <w:pPr>
        <w:ind w:left="1080" w:hanging="360"/>
      </w:pPr>
      <w:rPr>
        <w:rFonts w:ascii="Arial" w:eastAsia="Times New Roman" w:hAnsi="Arial" w:cs="Aria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40">
    <w:nsid w:val="756D3617"/>
    <w:multiLevelType w:val="hybridMultilevel"/>
    <w:tmpl w:val="8BDE63B0"/>
    <w:lvl w:ilvl="0" w:tplc="D968EF64">
      <w:start w:val="1"/>
      <w:numFmt w:val="decimal"/>
      <w:lvlText w:val="%1."/>
      <w:lvlJc w:val="left"/>
      <w:pPr>
        <w:ind w:left="421" w:hanging="201"/>
      </w:pPr>
      <w:rPr>
        <w:rFonts w:ascii="Times New Roman" w:eastAsia="Times New Roman" w:hAnsi="Times New Roman" w:cs="Times New Roman" w:hint="default"/>
        <w:b/>
        <w:bCs/>
        <w:spacing w:val="0"/>
        <w:w w:val="99"/>
        <w:sz w:val="20"/>
        <w:szCs w:val="20"/>
        <w:lang w:val="en-US" w:eastAsia="en-US" w:bidi="ar-SA"/>
      </w:rPr>
    </w:lvl>
    <w:lvl w:ilvl="1" w:tplc="5192BD86">
      <w:numFmt w:val="bullet"/>
      <w:lvlText w:val="•"/>
      <w:lvlJc w:val="left"/>
      <w:pPr>
        <w:ind w:left="1314" w:hanging="201"/>
      </w:pPr>
      <w:rPr>
        <w:lang w:val="en-US" w:eastAsia="en-US" w:bidi="ar-SA"/>
      </w:rPr>
    </w:lvl>
    <w:lvl w:ilvl="2" w:tplc="555ADF26">
      <w:numFmt w:val="bullet"/>
      <w:lvlText w:val="•"/>
      <w:lvlJc w:val="left"/>
      <w:pPr>
        <w:ind w:left="2209" w:hanging="201"/>
      </w:pPr>
      <w:rPr>
        <w:lang w:val="en-US" w:eastAsia="en-US" w:bidi="ar-SA"/>
      </w:rPr>
    </w:lvl>
    <w:lvl w:ilvl="3" w:tplc="64AC6F2E">
      <w:numFmt w:val="bullet"/>
      <w:lvlText w:val="•"/>
      <w:lvlJc w:val="left"/>
      <w:pPr>
        <w:ind w:left="3103" w:hanging="201"/>
      </w:pPr>
      <w:rPr>
        <w:lang w:val="en-US" w:eastAsia="en-US" w:bidi="ar-SA"/>
      </w:rPr>
    </w:lvl>
    <w:lvl w:ilvl="4" w:tplc="B5A89720">
      <w:numFmt w:val="bullet"/>
      <w:lvlText w:val="•"/>
      <w:lvlJc w:val="left"/>
      <w:pPr>
        <w:ind w:left="3998" w:hanging="201"/>
      </w:pPr>
      <w:rPr>
        <w:lang w:val="en-US" w:eastAsia="en-US" w:bidi="ar-SA"/>
      </w:rPr>
    </w:lvl>
    <w:lvl w:ilvl="5" w:tplc="21A04AFA">
      <w:numFmt w:val="bullet"/>
      <w:lvlText w:val="•"/>
      <w:lvlJc w:val="left"/>
      <w:pPr>
        <w:ind w:left="4893" w:hanging="201"/>
      </w:pPr>
      <w:rPr>
        <w:lang w:val="en-US" w:eastAsia="en-US" w:bidi="ar-SA"/>
      </w:rPr>
    </w:lvl>
    <w:lvl w:ilvl="6" w:tplc="F006D94C">
      <w:numFmt w:val="bullet"/>
      <w:lvlText w:val="•"/>
      <w:lvlJc w:val="left"/>
      <w:pPr>
        <w:ind w:left="5787" w:hanging="201"/>
      </w:pPr>
      <w:rPr>
        <w:lang w:val="en-US" w:eastAsia="en-US" w:bidi="ar-SA"/>
      </w:rPr>
    </w:lvl>
    <w:lvl w:ilvl="7" w:tplc="EECEEC10">
      <w:numFmt w:val="bullet"/>
      <w:lvlText w:val="•"/>
      <w:lvlJc w:val="left"/>
      <w:pPr>
        <w:ind w:left="6682" w:hanging="201"/>
      </w:pPr>
      <w:rPr>
        <w:lang w:val="en-US" w:eastAsia="en-US" w:bidi="ar-SA"/>
      </w:rPr>
    </w:lvl>
    <w:lvl w:ilvl="8" w:tplc="B87E6BE6">
      <w:numFmt w:val="bullet"/>
      <w:lvlText w:val="•"/>
      <w:lvlJc w:val="left"/>
      <w:pPr>
        <w:ind w:left="7577" w:hanging="201"/>
      </w:pPr>
      <w:rPr>
        <w:lang w:val="en-US" w:eastAsia="en-US" w:bidi="ar-SA"/>
      </w:rPr>
    </w:lvl>
  </w:abstractNum>
  <w:abstractNum w:abstractNumId="41">
    <w:nsid w:val="7706749C"/>
    <w:multiLevelType w:val="singleLevel"/>
    <w:tmpl w:val="B1942DE8"/>
    <w:lvl w:ilvl="0">
      <w:start w:val="1"/>
      <w:numFmt w:val="decimal"/>
      <w:lvlText w:val="%1"/>
      <w:legacy w:legacy="1" w:legacySpace="0" w:legacyIndent="360"/>
      <w:lvlJc w:val="left"/>
      <w:pPr>
        <w:ind w:left="360" w:hanging="360"/>
      </w:pPr>
    </w:lvl>
  </w:abstractNum>
  <w:abstractNum w:abstractNumId="42">
    <w:nsid w:val="772351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74C7971"/>
    <w:multiLevelType w:val="hybridMultilevel"/>
    <w:tmpl w:val="74F42F0A"/>
    <w:lvl w:ilvl="0" w:tplc="EB188904">
      <w:start w:val="1"/>
      <w:numFmt w:val="decimal"/>
      <w:lvlText w:val="%1."/>
      <w:lvlJc w:val="left"/>
      <w:pPr>
        <w:ind w:left="808" w:hanging="533"/>
      </w:pPr>
      <w:rPr>
        <w:spacing w:val="0"/>
        <w:w w:val="102"/>
        <w:lang w:val="en-US" w:eastAsia="en-US" w:bidi="ar-SA"/>
      </w:rPr>
    </w:lvl>
    <w:lvl w:ilvl="1" w:tplc="F520811A">
      <w:start w:val="1"/>
      <w:numFmt w:val="lowerLetter"/>
      <w:lvlText w:val="(%2)"/>
      <w:lvlJc w:val="left"/>
      <w:pPr>
        <w:ind w:left="530" w:hanging="255"/>
      </w:pPr>
      <w:rPr>
        <w:rFonts w:ascii="Times New Roman" w:eastAsia="Times New Roman" w:hAnsi="Times New Roman" w:cs="Times New Roman" w:hint="default"/>
        <w:b w:val="0"/>
        <w:bCs w:val="0"/>
        <w:i w:val="0"/>
        <w:iCs w:val="0"/>
        <w:spacing w:val="0"/>
        <w:w w:val="99"/>
        <w:sz w:val="20"/>
        <w:szCs w:val="20"/>
        <w:lang w:val="en-US" w:eastAsia="en-US" w:bidi="ar-SA"/>
      </w:rPr>
    </w:lvl>
    <w:lvl w:ilvl="2" w:tplc="44A2837E">
      <w:numFmt w:val="bullet"/>
      <w:lvlText w:val="•"/>
      <w:lvlJc w:val="left"/>
      <w:pPr>
        <w:ind w:left="1902" w:hanging="255"/>
      </w:pPr>
      <w:rPr>
        <w:lang w:val="en-US" w:eastAsia="en-US" w:bidi="ar-SA"/>
      </w:rPr>
    </w:lvl>
    <w:lvl w:ilvl="3" w:tplc="11A8D344">
      <w:numFmt w:val="bullet"/>
      <w:lvlText w:val="•"/>
      <w:lvlJc w:val="left"/>
      <w:pPr>
        <w:ind w:left="3004" w:hanging="255"/>
      </w:pPr>
      <w:rPr>
        <w:lang w:val="en-US" w:eastAsia="en-US" w:bidi="ar-SA"/>
      </w:rPr>
    </w:lvl>
    <w:lvl w:ilvl="4" w:tplc="76BC9896">
      <w:numFmt w:val="bullet"/>
      <w:lvlText w:val="•"/>
      <w:lvlJc w:val="left"/>
      <w:pPr>
        <w:ind w:left="4106" w:hanging="255"/>
      </w:pPr>
      <w:rPr>
        <w:lang w:val="en-US" w:eastAsia="en-US" w:bidi="ar-SA"/>
      </w:rPr>
    </w:lvl>
    <w:lvl w:ilvl="5" w:tplc="4B3EE4B6">
      <w:numFmt w:val="bullet"/>
      <w:lvlText w:val="•"/>
      <w:lvlJc w:val="left"/>
      <w:pPr>
        <w:ind w:left="5208" w:hanging="255"/>
      </w:pPr>
      <w:rPr>
        <w:lang w:val="en-US" w:eastAsia="en-US" w:bidi="ar-SA"/>
      </w:rPr>
    </w:lvl>
    <w:lvl w:ilvl="6" w:tplc="E0E06F20">
      <w:numFmt w:val="bullet"/>
      <w:lvlText w:val="•"/>
      <w:lvlJc w:val="left"/>
      <w:pPr>
        <w:ind w:left="6311" w:hanging="255"/>
      </w:pPr>
      <w:rPr>
        <w:lang w:val="en-US" w:eastAsia="en-US" w:bidi="ar-SA"/>
      </w:rPr>
    </w:lvl>
    <w:lvl w:ilvl="7" w:tplc="78F02100">
      <w:numFmt w:val="bullet"/>
      <w:lvlText w:val="•"/>
      <w:lvlJc w:val="left"/>
      <w:pPr>
        <w:ind w:left="7413" w:hanging="255"/>
      </w:pPr>
      <w:rPr>
        <w:lang w:val="en-US" w:eastAsia="en-US" w:bidi="ar-SA"/>
      </w:rPr>
    </w:lvl>
    <w:lvl w:ilvl="8" w:tplc="5E2C3238">
      <w:numFmt w:val="bullet"/>
      <w:lvlText w:val="•"/>
      <w:lvlJc w:val="left"/>
      <w:pPr>
        <w:ind w:left="8515" w:hanging="255"/>
      </w:pPr>
      <w:rPr>
        <w:lang w:val="en-US" w:eastAsia="en-US" w:bidi="ar-SA"/>
      </w:rPr>
    </w:lvl>
  </w:abstractNum>
  <w:abstractNum w:abstractNumId="44">
    <w:nsid w:val="797608BB"/>
    <w:multiLevelType w:val="hybridMultilevel"/>
    <w:tmpl w:val="013CAE8E"/>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start w:val="1"/>
      <w:numFmt w:val="bullet"/>
      <w:lvlText w:val=""/>
      <w:lvlJc w:val="left"/>
      <w:pPr>
        <w:ind w:left="2586" w:hanging="360"/>
      </w:pPr>
      <w:rPr>
        <w:rFonts w:ascii="Wingdings" w:hAnsi="Wingdings" w:hint="default"/>
      </w:rPr>
    </w:lvl>
    <w:lvl w:ilvl="3" w:tplc="18090001">
      <w:start w:val="1"/>
      <w:numFmt w:val="bullet"/>
      <w:lvlText w:val=""/>
      <w:lvlJc w:val="left"/>
      <w:pPr>
        <w:ind w:left="3306" w:hanging="360"/>
      </w:pPr>
      <w:rPr>
        <w:rFonts w:ascii="Symbol" w:hAnsi="Symbol" w:hint="default"/>
      </w:rPr>
    </w:lvl>
    <w:lvl w:ilvl="4" w:tplc="18090003">
      <w:start w:val="1"/>
      <w:numFmt w:val="bullet"/>
      <w:lvlText w:val="o"/>
      <w:lvlJc w:val="left"/>
      <w:pPr>
        <w:ind w:left="4026" w:hanging="360"/>
      </w:pPr>
      <w:rPr>
        <w:rFonts w:ascii="Courier New" w:hAnsi="Courier New" w:cs="Courier New" w:hint="default"/>
      </w:rPr>
    </w:lvl>
    <w:lvl w:ilvl="5" w:tplc="18090005">
      <w:start w:val="1"/>
      <w:numFmt w:val="bullet"/>
      <w:lvlText w:val=""/>
      <w:lvlJc w:val="left"/>
      <w:pPr>
        <w:ind w:left="4746" w:hanging="360"/>
      </w:pPr>
      <w:rPr>
        <w:rFonts w:ascii="Wingdings" w:hAnsi="Wingdings" w:hint="default"/>
      </w:rPr>
    </w:lvl>
    <w:lvl w:ilvl="6" w:tplc="18090001">
      <w:start w:val="1"/>
      <w:numFmt w:val="bullet"/>
      <w:lvlText w:val=""/>
      <w:lvlJc w:val="left"/>
      <w:pPr>
        <w:ind w:left="5466" w:hanging="360"/>
      </w:pPr>
      <w:rPr>
        <w:rFonts w:ascii="Symbol" w:hAnsi="Symbol" w:hint="default"/>
      </w:rPr>
    </w:lvl>
    <w:lvl w:ilvl="7" w:tplc="18090003">
      <w:start w:val="1"/>
      <w:numFmt w:val="bullet"/>
      <w:lvlText w:val="o"/>
      <w:lvlJc w:val="left"/>
      <w:pPr>
        <w:ind w:left="6186" w:hanging="360"/>
      </w:pPr>
      <w:rPr>
        <w:rFonts w:ascii="Courier New" w:hAnsi="Courier New" w:cs="Courier New" w:hint="default"/>
      </w:rPr>
    </w:lvl>
    <w:lvl w:ilvl="8" w:tplc="18090005">
      <w:start w:val="1"/>
      <w:numFmt w:val="bullet"/>
      <w:lvlText w:val=""/>
      <w:lvlJc w:val="left"/>
      <w:pPr>
        <w:ind w:left="6906" w:hanging="360"/>
      </w:pPr>
      <w:rPr>
        <w:rFonts w:ascii="Wingdings" w:hAnsi="Wingdings" w:hint="default"/>
      </w:rPr>
    </w:lvl>
  </w:abstractNum>
  <w:abstractNum w:abstractNumId="45">
    <w:nsid w:val="7B4F51AD"/>
    <w:multiLevelType w:val="hybridMultilevel"/>
    <w:tmpl w:val="2E409EB4"/>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start w:val="1"/>
      <w:numFmt w:val="bullet"/>
      <w:lvlText w:val=""/>
      <w:lvlJc w:val="left"/>
      <w:pPr>
        <w:ind w:left="2586" w:hanging="360"/>
      </w:pPr>
      <w:rPr>
        <w:rFonts w:ascii="Wingdings" w:hAnsi="Wingdings" w:hint="default"/>
      </w:rPr>
    </w:lvl>
    <w:lvl w:ilvl="3" w:tplc="18090001">
      <w:start w:val="1"/>
      <w:numFmt w:val="bullet"/>
      <w:lvlText w:val=""/>
      <w:lvlJc w:val="left"/>
      <w:pPr>
        <w:ind w:left="3306" w:hanging="360"/>
      </w:pPr>
      <w:rPr>
        <w:rFonts w:ascii="Symbol" w:hAnsi="Symbol" w:hint="default"/>
      </w:rPr>
    </w:lvl>
    <w:lvl w:ilvl="4" w:tplc="18090003">
      <w:start w:val="1"/>
      <w:numFmt w:val="bullet"/>
      <w:lvlText w:val="o"/>
      <w:lvlJc w:val="left"/>
      <w:pPr>
        <w:ind w:left="4026" w:hanging="360"/>
      </w:pPr>
      <w:rPr>
        <w:rFonts w:ascii="Courier New" w:hAnsi="Courier New" w:cs="Courier New" w:hint="default"/>
      </w:rPr>
    </w:lvl>
    <w:lvl w:ilvl="5" w:tplc="18090005">
      <w:start w:val="1"/>
      <w:numFmt w:val="bullet"/>
      <w:lvlText w:val=""/>
      <w:lvlJc w:val="left"/>
      <w:pPr>
        <w:ind w:left="4746" w:hanging="360"/>
      </w:pPr>
      <w:rPr>
        <w:rFonts w:ascii="Wingdings" w:hAnsi="Wingdings" w:hint="default"/>
      </w:rPr>
    </w:lvl>
    <w:lvl w:ilvl="6" w:tplc="18090001">
      <w:start w:val="1"/>
      <w:numFmt w:val="bullet"/>
      <w:lvlText w:val=""/>
      <w:lvlJc w:val="left"/>
      <w:pPr>
        <w:ind w:left="5466" w:hanging="360"/>
      </w:pPr>
      <w:rPr>
        <w:rFonts w:ascii="Symbol" w:hAnsi="Symbol" w:hint="default"/>
      </w:rPr>
    </w:lvl>
    <w:lvl w:ilvl="7" w:tplc="18090003">
      <w:start w:val="1"/>
      <w:numFmt w:val="bullet"/>
      <w:lvlText w:val="o"/>
      <w:lvlJc w:val="left"/>
      <w:pPr>
        <w:ind w:left="6186" w:hanging="360"/>
      </w:pPr>
      <w:rPr>
        <w:rFonts w:ascii="Courier New" w:hAnsi="Courier New" w:cs="Courier New" w:hint="default"/>
      </w:rPr>
    </w:lvl>
    <w:lvl w:ilvl="8" w:tplc="18090005">
      <w:start w:val="1"/>
      <w:numFmt w:val="bullet"/>
      <w:lvlText w:val=""/>
      <w:lvlJc w:val="left"/>
      <w:pPr>
        <w:ind w:left="6906" w:hanging="360"/>
      </w:pPr>
      <w:rPr>
        <w:rFonts w:ascii="Wingdings" w:hAnsi="Wingdings" w:hint="default"/>
      </w:rPr>
    </w:lvl>
  </w:abstractNum>
  <w:abstractNum w:abstractNumId="46">
    <w:nsid w:val="7CA46AAE"/>
    <w:multiLevelType w:val="hybridMultilevel"/>
    <w:tmpl w:val="CF0A67F8"/>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7">
    <w:nsid w:val="7CD55E12"/>
    <w:multiLevelType w:val="hybridMultilevel"/>
    <w:tmpl w:val="68A62D38"/>
    <w:lvl w:ilvl="0" w:tplc="D5DCF8E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lvlOverride w:ilvl="2"/>
    <w:lvlOverride w:ilvl="3"/>
    <w:lvlOverride w:ilvl="4"/>
    <w:lvlOverride w:ilvl="5"/>
    <w:lvlOverride w:ilvl="6"/>
    <w:lvlOverride w:ilvl="7"/>
    <w:lvlOverride w:ilvl="8"/>
  </w:num>
  <w:num w:numId="15">
    <w:abstractNumId w:val="39"/>
    <w:lvlOverride w:ilvl="0"/>
    <w:lvlOverride w:ilvl="1"/>
    <w:lvlOverride w:ilvl="2"/>
    <w:lvlOverride w:ilvl="3"/>
    <w:lvlOverride w:ilvl="4"/>
    <w:lvlOverride w:ilvl="5"/>
    <w:lvlOverride w:ilvl="6"/>
    <w:lvlOverride w:ilvl="7"/>
    <w:lvlOverride w:ilvl="8"/>
  </w:num>
  <w:num w:numId="16">
    <w:abstractNumId w:val="11"/>
    <w:lvlOverride w:ilvl="0"/>
    <w:lvlOverride w:ilvl="1"/>
    <w:lvlOverride w:ilvl="2"/>
    <w:lvlOverride w:ilvl="3"/>
    <w:lvlOverride w:ilvl="4"/>
    <w:lvlOverride w:ilvl="5"/>
    <w:lvlOverride w:ilvl="6"/>
    <w:lvlOverride w:ilvl="7"/>
    <w:lvlOverride w:ilvl="8"/>
  </w:num>
  <w:num w:numId="17">
    <w:abstractNumId w:val="35"/>
    <w:lvlOverride w:ilvl="0"/>
    <w:lvlOverride w:ilvl="1"/>
    <w:lvlOverride w:ilvl="2"/>
    <w:lvlOverride w:ilvl="3"/>
    <w:lvlOverride w:ilvl="4"/>
    <w:lvlOverride w:ilvl="5"/>
    <w:lvlOverride w:ilvl="6"/>
    <w:lvlOverride w:ilvl="7"/>
    <w:lvlOverride w:ilvl="8"/>
  </w:num>
  <w:num w:numId="18">
    <w:abstractNumId w:val="13"/>
    <w:lvlOverride w:ilvl="0"/>
    <w:lvlOverride w:ilvl="1"/>
    <w:lvlOverride w:ilvl="2"/>
    <w:lvlOverride w:ilvl="3"/>
    <w:lvlOverride w:ilvl="4"/>
    <w:lvlOverride w:ilvl="5"/>
    <w:lvlOverride w:ilvl="6"/>
    <w:lvlOverride w:ilvl="7"/>
    <w:lvlOverride w:ilvl="8"/>
  </w:num>
  <w:num w:numId="19">
    <w:abstractNumId w:val="18"/>
    <w:lvlOverride w:ilvl="0"/>
    <w:lvlOverride w:ilvl="1"/>
    <w:lvlOverride w:ilvl="2"/>
    <w:lvlOverride w:ilvl="3"/>
    <w:lvlOverride w:ilvl="4"/>
    <w:lvlOverride w:ilvl="5"/>
    <w:lvlOverride w:ilvl="6"/>
    <w:lvlOverride w:ilvl="7"/>
    <w:lvlOverride w:ilvl="8"/>
  </w:num>
  <w:num w:numId="20">
    <w:abstractNumId w:val="28"/>
    <w:lvlOverride w:ilvl="0"/>
    <w:lvlOverride w:ilvl="1"/>
    <w:lvlOverride w:ilvl="2"/>
    <w:lvlOverride w:ilvl="3"/>
    <w:lvlOverride w:ilvl="4"/>
    <w:lvlOverride w:ilvl="5"/>
    <w:lvlOverride w:ilvl="6"/>
    <w:lvlOverride w:ilvl="7"/>
    <w:lvlOverride w:ilvl="8"/>
  </w:num>
  <w:num w:numId="21">
    <w:abstractNumId w:val="31"/>
    <w:lvlOverride w:ilvl="0"/>
    <w:lvlOverride w:ilvl="1"/>
    <w:lvlOverride w:ilvl="2"/>
    <w:lvlOverride w:ilvl="3"/>
    <w:lvlOverride w:ilvl="4"/>
    <w:lvlOverride w:ilvl="5"/>
    <w:lvlOverride w:ilvl="6"/>
    <w:lvlOverride w:ilvl="7"/>
    <w:lvlOverride w:ilvl="8"/>
  </w:num>
  <w:num w:numId="22">
    <w:abstractNumId w:val="45"/>
    <w:lvlOverride w:ilvl="0"/>
    <w:lvlOverride w:ilvl="1"/>
    <w:lvlOverride w:ilvl="2"/>
    <w:lvlOverride w:ilvl="3"/>
    <w:lvlOverride w:ilvl="4"/>
    <w:lvlOverride w:ilvl="5"/>
    <w:lvlOverride w:ilvl="6"/>
    <w:lvlOverride w:ilvl="7"/>
    <w:lvlOverride w:ilvl="8"/>
  </w:num>
  <w:num w:numId="23">
    <w:abstractNumId w:val="10"/>
    <w:lvlOverride w:ilvl="0"/>
    <w:lvlOverride w:ilvl="1"/>
    <w:lvlOverride w:ilvl="2"/>
    <w:lvlOverride w:ilvl="3"/>
    <w:lvlOverride w:ilvl="4"/>
    <w:lvlOverride w:ilvl="5"/>
    <w:lvlOverride w:ilvl="6"/>
    <w:lvlOverride w:ilvl="7"/>
    <w:lvlOverride w:ilvl="8"/>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33"/>
    <w:lvlOverride w:ilvl="0"/>
    <w:lvlOverride w:ilvl="1"/>
    <w:lvlOverride w:ilvl="2"/>
    <w:lvlOverride w:ilvl="3"/>
    <w:lvlOverride w:ilvl="4"/>
    <w:lvlOverride w:ilvl="5"/>
    <w:lvlOverride w:ilvl="6"/>
    <w:lvlOverride w:ilvl="7"/>
    <w:lvlOverride w:ilvl="8"/>
  </w:num>
  <w:num w:numId="27">
    <w:abstractNumId w:val="16"/>
    <w:lvlOverride w:ilvl="0"/>
    <w:lvlOverride w:ilvl="1"/>
    <w:lvlOverride w:ilvl="2"/>
    <w:lvlOverride w:ilvl="3"/>
    <w:lvlOverride w:ilvl="4"/>
    <w:lvlOverride w:ilvl="5"/>
    <w:lvlOverride w:ilvl="6"/>
    <w:lvlOverride w:ilvl="7"/>
    <w:lvlOverride w:ilvl="8"/>
  </w:num>
  <w:num w:numId="28">
    <w:abstractNumId w:val="14"/>
    <w:lvlOverride w:ilvl="0"/>
    <w:lvlOverride w:ilvl="1"/>
    <w:lvlOverride w:ilvl="2"/>
    <w:lvlOverride w:ilvl="3"/>
    <w:lvlOverride w:ilvl="4"/>
    <w:lvlOverride w:ilvl="5"/>
    <w:lvlOverride w:ilvl="6"/>
    <w:lvlOverride w:ilvl="7"/>
    <w:lvlOverride w:ilvl="8"/>
  </w:num>
  <w:num w:numId="29">
    <w:abstractNumId w:val="38"/>
    <w:lvlOverride w:ilvl="0"/>
  </w:num>
  <w:num w:numId="30">
    <w:abstractNumId w:val="27"/>
    <w:lvlOverride w:ilvl="0"/>
  </w:num>
  <w:num w:numId="31">
    <w:abstractNumId w:val="42"/>
    <w:lvlOverride w:ilvl="0"/>
  </w:num>
  <w:num w:numId="32">
    <w:abstractNumId w:val="46"/>
    <w:lvlOverride w:ilvl="0"/>
    <w:lvlOverride w:ilvl="1"/>
    <w:lvlOverride w:ilvl="2"/>
    <w:lvlOverride w:ilvl="3"/>
    <w:lvlOverride w:ilvl="4"/>
    <w:lvlOverride w:ilvl="5"/>
    <w:lvlOverride w:ilvl="6"/>
    <w:lvlOverride w:ilvl="7"/>
    <w:lvlOverride w:ilvl="8"/>
  </w:num>
  <w:num w:numId="33">
    <w:abstractNumId w:val="23"/>
    <w:lvlOverride w:ilvl="0"/>
  </w:num>
  <w:num w:numId="34">
    <w:abstractNumId w:val="29"/>
    <w:lvlOverride w:ilvl="0"/>
  </w:num>
  <w:num w:numId="35">
    <w:abstractNumId w:val="37"/>
    <w:lvlOverride w:ilvl="0"/>
  </w:num>
  <w:num w:numId="36">
    <w:abstractNumId w:val="41"/>
    <w:lvlOverride w:ilvl="0">
      <w:lvl w:ilvl="0">
        <w:start w:val="1"/>
        <w:numFmt w:val="decimal"/>
        <w:lvlText w:val="%1"/>
        <w:legacy w:legacy="1" w:legacySpace="0" w:legacyIndent="360"/>
        <w:lvlJc w:val="left"/>
        <w:pPr>
          <w:ind w:left="360" w:hanging="360"/>
        </w:pPr>
      </w:lvl>
    </w:lvlOverride>
  </w:num>
  <w:num w:numId="37">
    <w:abstractNumId w:val="15"/>
    <w:lvlOverride w:ilvl="0"/>
    <w:lvlOverride w:ilvl="1"/>
    <w:lvlOverride w:ilvl="2"/>
    <w:lvlOverride w:ilvl="3"/>
    <w:lvlOverride w:ilvl="4"/>
    <w:lvlOverride w:ilvl="5"/>
    <w:lvlOverride w:ilvl="6"/>
    <w:lvlOverride w:ilvl="7"/>
    <w:lvlOverride w:ilvl="8"/>
  </w:num>
  <w:num w:numId="38">
    <w:abstractNumId w:val="40"/>
    <w:lvlOverride w:ilvl="0">
      <w:startOverride w:val="1"/>
    </w:lvlOverride>
    <w:lvlOverride w:ilvl="1"/>
    <w:lvlOverride w:ilvl="2"/>
    <w:lvlOverride w:ilvl="3"/>
    <w:lvlOverride w:ilvl="4"/>
    <w:lvlOverride w:ilvl="5"/>
    <w:lvlOverride w:ilvl="6"/>
    <w:lvlOverride w:ilvl="7"/>
    <w:lvlOverride w:ilvl="8"/>
  </w:num>
  <w:num w:numId="39">
    <w:abstractNumId w:val="32"/>
    <w:lvlOverride w:ilvl="0">
      <w:startOverride w:val="5"/>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lvlOverride w:ilvl="2"/>
    <w:lvlOverride w:ilvl="3"/>
    <w:lvlOverride w:ilvl="4"/>
    <w:lvlOverride w:ilvl="5"/>
    <w:lvlOverride w:ilvl="6"/>
    <w:lvlOverride w:ilvl="7"/>
    <w:lvlOverride w:ilvl="8"/>
  </w:num>
  <w:num w:numId="41">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22"/>
    <w:lvlOverride w:ilvl="0">
      <w:startOverride w:val="1"/>
    </w:lvlOverride>
    <w:lvlOverride w:ilvl="1"/>
    <w:lvlOverride w:ilvl="2"/>
    <w:lvlOverride w:ilvl="3"/>
    <w:lvlOverride w:ilvl="4"/>
    <w:lvlOverride w:ilvl="5"/>
    <w:lvlOverride w:ilvl="6"/>
    <w:lvlOverride w:ilvl="7"/>
    <w:lvlOverride w:ilvl="8"/>
  </w:num>
  <w:num w:numId="43">
    <w:abstractNumId w:val="19"/>
    <w:lvlOverride w:ilvl="0">
      <w:startOverride w:val="1"/>
    </w:lvlOverride>
    <w:lvlOverride w:ilvl="1"/>
    <w:lvlOverride w:ilvl="2"/>
    <w:lvlOverride w:ilvl="3"/>
    <w:lvlOverride w:ilvl="4"/>
    <w:lvlOverride w:ilvl="5"/>
    <w:lvlOverride w:ilvl="6"/>
    <w:lvlOverride w:ilvl="7"/>
    <w:lvlOverride w:ilvl="8"/>
  </w:num>
  <w:num w:numId="44">
    <w:abstractNumId w:val="10"/>
  </w:num>
  <w:num w:numId="45">
    <w:abstractNumId w:val="21"/>
  </w:num>
  <w:num w:numId="46">
    <w:abstractNumId w:val="24"/>
  </w:num>
  <w:num w:numId="47">
    <w:abstractNumId w:val="20"/>
  </w:num>
  <w:num w:numId="48">
    <w:abstractNumId w:val="12"/>
  </w:num>
  <w:num w:numId="49">
    <w:abstractNumId w:val="47"/>
  </w:num>
  <w:num w:numId="5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442972"/>
    <w:rsid w:val="00020771"/>
    <w:rsid w:val="000350C8"/>
    <w:rsid w:val="000439C4"/>
    <w:rsid w:val="00091175"/>
    <w:rsid w:val="000A37DC"/>
    <w:rsid w:val="000A7AE4"/>
    <w:rsid w:val="000E33AB"/>
    <w:rsid w:val="000E74AB"/>
    <w:rsid w:val="000E7BCB"/>
    <w:rsid w:val="00182F1E"/>
    <w:rsid w:val="001D1BC9"/>
    <w:rsid w:val="00224096"/>
    <w:rsid w:val="00264EF0"/>
    <w:rsid w:val="00266DEA"/>
    <w:rsid w:val="002A5DC4"/>
    <w:rsid w:val="002C4478"/>
    <w:rsid w:val="002C5353"/>
    <w:rsid w:val="002C5F57"/>
    <w:rsid w:val="002E387D"/>
    <w:rsid w:val="002F7528"/>
    <w:rsid w:val="00311C12"/>
    <w:rsid w:val="00313139"/>
    <w:rsid w:val="00326C34"/>
    <w:rsid w:val="00337074"/>
    <w:rsid w:val="00341ACB"/>
    <w:rsid w:val="00344B33"/>
    <w:rsid w:val="00377835"/>
    <w:rsid w:val="0039258E"/>
    <w:rsid w:val="003B1CA3"/>
    <w:rsid w:val="003D7AC0"/>
    <w:rsid w:val="003F592E"/>
    <w:rsid w:val="00424391"/>
    <w:rsid w:val="00442972"/>
    <w:rsid w:val="00476C8C"/>
    <w:rsid w:val="00486C83"/>
    <w:rsid w:val="004E0287"/>
    <w:rsid w:val="004E4DE5"/>
    <w:rsid w:val="0052394D"/>
    <w:rsid w:val="00550B69"/>
    <w:rsid w:val="0059175C"/>
    <w:rsid w:val="00594A1A"/>
    <w:rsid w:val="005B1687"/>
    <w:rsid w:val="005D0E5B"/>
    <w:rsid w:val="005F3764"/>
    <w:rsid w:val="005F4126"/>
    <w:rsid w:val="00616C5E"/>
    <w:rsid w:val="006314AD"/>
    <w:rsid w:val="00635C75"/>
    <w:rsid w:val="00637738"/>
    <w:rsid w:val="006C1699"/>
    <w:rsid w:val="006E1CCC"/>
    <w:rsid w:val="006E2096"/>
    <w:rsid w:val="006E2195"/>
    <w:rsid w:val="00703069"/>
    <w:rsid w:val="00716DEC"/>
    <w:rsid w:val="00734216"/>
    <w:rsid w:val="0073590C"/>
    <w:rsid w:val="007C50C5"/>
    <w:rsid w:val="007F34AB"/>
    <w:rsid w:val="00817CEE"/>
    <w:rsid w:val="0084233A"/>
    <w:rsid w:val="00842921"/>
    <w:rsid w:val="00875F80"/>
    <w:rsid w:val="00881513"/>
    <w:rsid w:val="00884F4B"/>
    <w:rsid w:val="00920828"/>
    <w:rsid w:val="00962B6C"/>
    <w:rsid w:val="009852D8"/>
    <w:rsid w:val="00991AF7"/>
    <w:rsid w:val="009946E9"/>
    <w:rsid w:val="009966AB"/>
    <w:rsid w:val="009C22FB"/>
    <w:rsid w:val="009D28DE"/>
    <w:rsid w:val="009D6941"/>
    <w:rsid w:val="009F5814"/>
    <w:rsid w:val="009F6B8B"/>
    <w:rsid w:val="00A3311E"/>
    <w:rsid w:val="00A36869"/>
    <w:rsid w:val="00A431C4"/>
    <w:rsid w:val="00A61F26"/>
    <w:rsid w:val="00A71353"/>
    <w:rsid w:val="00AC1B9D"/>
    <w:rsid w:val="00AD7655"/>
    <w:rsid w:val="00AE015B"/>
    <w:rsid w:val="00AE4B82"/>
    <w:rsid w:val="00B07025"/>
    <w:rsid w:val="00B20917"/>
    <w:rsid w:val="00B31D91"/>
    <w:rsid w:val="00B431A7"/>
    <w:rsid w:val="00B948BA"/>
    <w:rsid w:val="00C027FE"/>
    <w:rsid w:val="00C10215"/>
    <w:rsid w:val="00C41B34"/>
    <w:rsid w:val="00C51106"/>
    <w:rsid w:val="00C54DFF"/>
    <w:rsid w:val="00C83F6C"/>
    <w:rsid w:val="00C91866"/>
    <w:rsid w:val="00C91F76"/>
    <w:rsid w:val="00CF2CFF"/>
    <w:rsid w:val="00D04699"/>
    <w:rsid w:val="00D16308"/>
    <w:rsid w:val="00D2259B"/>
    <w:rsid w:val="00D3438C"/>
    <w:rsid w:val="00D82E44"/>
    <w:rsid w:val="00DB4C6A"/>
    <w:rsid w:val="00DD269D"/>
    <w:rsid w:val="00DD4D89"/>
    <w:rsid w:val="00E11A43"/>
    <w:rsid w:val="00E144A3"/>
    <w:rsid w:val="00E17704"/>
    <w:rsid w:val="00E33D9B"/>
    <w:rsid w:val="00E64B53"/>
    <w:rsid w:val="00E90A11"/>
    <w:rsid w:val="00E92269"/>
    <w:rsid w:val="00E97147"/>
    <w:rsid w:val="00ED255E"/>
    <w:rsid w:val="00F05A53"/>
    <w:rsid w:val="00F400C5"/>
    <w:rsid w:val="00F651DC"/>
    <w:rsid w:val="00F72E4F"/>
    <w:rsid w:val="00FD3639"/>
    <w:rsid w:val="00FE59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IE"/>
    </w:rPr>
  </w:style>
  <w:style w:type="paragraph" w:styleId="Heading1">
    <w:name w:val="heading 1"/>
    <w:basedOn w:val="Normal"/>
    <w:next w:val="Normal"/>
    <w:qFormat/>
    <w:rsid w:val="00B948BA"/>
    <w:pPr>
      <w:keepNext/>
      <w:outlineLvl w:val="0"/>
    </w:pPr>
    <w:rPr>
      <w:b/>
      <w:sz w:val="24"/>
      <w:u w:val="single"/>
      <w:lang w:eastAsia="en-GB"/>
    </w:rPr>
  </w:style>
  <w:style w:type="paragraph" w:styleId="Heading2">
    <w:name w:val="heading 2"/>
    <w:basedOn w:val="Normal"/>
    <w:next w:val="Normal"/>
    <w:link w:val="Heading2Char"/>
    <w:uiPriority w:val="9"/>
    <w:semiHidden/>
    <w:unhideWhenUsed/>
    <w:qFormat/>
    <w:rsid w:val="00020771"/>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Lucida Calligraphy" w:hAnsi="Lucida Calligraphy"/>
      <w:sz w:val="36"/>
    </w:rPr>
  </w:style>
  <w:style w:type="paragraph" w:styleId="Subtitle">
    <w:name w:val="Subtitle"/>
    <w:basedOn w:val="Normal"/>
    <w:qFormat/>
    <w:pPr>
      <w:jc w:val="center"/>
    </w:pPr>
    <w:rPr>
      <w:rFonts w:ascii="Lucida Calligraphy" w:hAnsi="Lucida Calligraphy"/>
      <w:sz w:val="32"/>
    </w:rPr>
  </w:style>
  <w:style w:type="paragraph" w:styleId="Header">
    <w:name w:val="header"/>
    <w:basedOn w:val="Normal"/>
    <w:semiHidden/>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9852D8"/>
    <w:rPr>
      <w:color w:val="0000FF"/>
      <w:u w:val="single"/>
    </w:rPr>
  </w:style>
  <w:style w:type="paragraph" w:styleId="BalloonText">
    <w:name w:val="Balloon Text"/>
    <w:basedOn w:val="Normal"/>
    <w:semiHidden/>
    <w:rsid w:val="00A3311E"/>
    <w:rPr>
      <w:rFonts w:ascii="Tahoma" w:hAnsi="Tahoma" w:cs="Tahoma"/>
      <w:sz w:val="16"/>
      <w:szCs w:val="16"/>
    </w:rPr>
  </w:style>
  <w:style w:type="paragraph" w:styleId="BodyTextIndent">
    <w:name w:val="Body Text Indent"/>
    <w:basedOn w:val="Normal"/>
    <w:link w:val="BodyTextIndentChar"/>
    <w:uiPriority w:val="99"/>
    <w:semiHidden/>
    <w:unhideWhenUsed/>
    <w:rsid w:val="003B1CA3"/>
    <w:pPr>
      <w:spacing w:after="120"/>
      <w:ind w:left="283"/>
    </w:pPr>
  </w:style>
  <w:style w:type="character" w:customStyle="1" w:styleId="BodyTextIndentChar">
    <w:name w:val="Body Text Indent Char"/>
    <w:link w:val="BodyTextIndent"/>
    <w:uiPriority w:val="99"/>
    <w:semiHidden/>
    <w:rsid w:val="003B1CA3"/>
    <w:rPr>
      <w:lang w:val="en-GB"/>
    </w:rPr>
  </w:style>
  <w:style w:type="character" w:customStyle="1" w:styleId="video-headline">
    <w:name w:val="video-headline"/>
    <w:basedOn w:val="DefaultParagraphFont"/>
    <w:rsid w:val="003B1CA3"/>
  </w:style>
  <w:style w:type="paragraph" w:styleId="BodyText">
    <w:name w:val="Body Text"/>
    <w:basedOn w:val="Normal"/>
    <w:link w:val="BodyTextChar"/>
    <w:uiPriority w:val="99"/>
    <w:semiHidden/>
    <w:unhideWhenUsed/>
    <w:rsid w:val="00020771"/>
    <w:pPr>
      <w:spacing w:after="120"/>
    </w:pPr>
  </w:style>
  <w:style w:type="character" w:customStyle="1" w:styleId="BodyTextChar">
    <w:name w:val="Body Text Char"/>
    <w:link w:val="BodyText"/>
    <w:uiPriority w:val="99"/>
    <w:semiHidden/>
    <w:rsid w:val="00020771"/>
    <w:rPr>
      <w:lang w:val="en-GB"/>
    </w:rPr>
  </w:style>
  <w:style w:type="character" w:customStyle="1" w:styleId="TitleChar">
    <w:name w:val="Title Char"/>
    <w:link w:val="Title"/>
    <w:uiPriority w:val="10"/>
    <w:rsid w:val="00020771"/>
    <w:rPr>
      <w:rFonts w:ascii="Lucida Calligraphy" w:hAnsi="Lucida Calligraphy"/>
      <w:sz w:val="36"/>
      <w:lang w:val="en-GB"/>
    </w:rPr>
  </w:style>
  <w:style w:type="paragraph" w:styleId="ListParagraph">
    <w:name w:val="List Paragraph"/>
    <w:basedOn w:val="Normal"/>
    <w:uiPriority w:val="1"/>
    <w:qFormat/>
    <w:rsid w:val="00020771"/>
    <w:pPr>
      <w:widowControl w:val="0"/>
      <w:autoSpaceDE w:val="0"/>
      <w:autoSpaceDN w:val="0"/>
      <w:ind w:left="421" w:hanging="202"/>
    </w:pPr>
    <w:rPr>
      <w:sz w:val="22"/>
      <w:szCs w:val="22"/>
      <w:lang w:val="en-US" w:eastAsia="en-US"/>
    </w:rPr>
  </w:style>
  <w:style w:type="paragraph" w:customStyle="1" w:styleId="TableParagraph">
    <w:name w:val="Table Paragraph"/>
    <w:basedOn w:val="Normal"/>
    <w:uiPriority w:val="1"/>
    <w:qFormat/>
    <w:rsid w:val="00020771"/>
    <w:pPr>
      <w:widowControl w:val="0"/>
      <w:autoSpaceDE w:val="0"/>
      <w:autoSpaceDN w:val="0"/>
    </w:pPr>
    <w:rPr>
      <w:sz w:val="22"/>
      <w:szCs w:val="22"/>
      <w:lang w:val="en-US" w:eastAsia="en-US"/>
    </w:rPr>
  </w:style>
  <w:style w:type="character" w:customStyle="1" w:styleId="Heading2Char">
    <w:name w:val="Heading 2 Char"/>
    <w:link w:val="Heading2"/>
    <w:uiPriority w:val="9"/>
    <w:semiHidden/>
    <w:rsid w:val="00020771"/>
    <w:rPr>
      <w:rFonts w:ascii="Calibri Light" w:eastAsia="Times New Roman" w:hAnsi="Calibri Light" w:cs="Times New Roman"/>
      <w:b/>
      <w:bCs/>
      <w:i/>
      <w:iCs/>
      <w:sz w:val="28"/>
      <w:szCs w:val="28"/>
      <w:lang w:val="en-GB"/>
    </w:rPr>
  </w:style>
</w:styles>
</file>

<file path=word/webSettings.xml><?xml version="1.0" encoding="utf-8"?>
<w:webSettings xmlns:r="http://schemas.openxmlformats.org/officeDocument/2006/relationships" xmlns:w="http://schemas.openxmlformats.org/wordprocessingml/2006/main">
  <w:divs>
    <w:div w:id="43677761">
      <w:bodyDiv w:val="1"/>
      <w:marLeft w:val="0"/>
      <w:marRight w:val="0"/>
      <w:marTop w:val="0"/>
      <w:marBottom w:val="0"/>
      <w:divBdr>
        <w:top w:val="none" w:sz="0" w:space="0" w:color="auto"/>
        <w:left w:val="none" w:sz="0" w:space="0" w:color="auto"/>
        <w:bottom w:val="none" w:sz="0" w:space="0" w:color="auto"/>
        <w:right w:val="none" w:sz="0" w:space="0" w:color="auto"/>
      </w:divBdr>
    </w:div>
    <w:div w:id="50661342">
      <w:bodyDiv w:val="1"/>
      <w:marLeft w:val="0"/>
      <w:marRight w:val="0"/>
      <w:marTop w:val="0"/>
      <w:marBottom w:val="0"/>
      <w:divBdr>
        <w:top w:val="none" w:sz="0" w:space="0" w:color="auto"/>
        <w:left w:val="none" w:sz="0" w:space="0" w:color="auto"/>
        <w:bottom w:val="none" w:sz="0" w:space="0" w:color="auto"/>
        <w:right w:val="none" w:sz="0" w:space="0" w:color="auto"/>
      </w:divBdr>
    </w:div>
    <w:div w:id="182326623">
      <w:bodyDiv w:val="1"/>
      <w:marLeft w:val="0"/>
      <w:marRight w:val="0"/>
      <w:marTop w:val="0"/>
      <w:marBottom w:val="0"/>
      <w:divBdr>
        <w:top w:val="none" w:sz="0" w:space="0" w:color="auto"/>
        <w:left w:val="none" w:sz="0" w:space="0" w:color="auto"/>
        <w:bottom w:val="none" w:sz="0" w:space="0" w:color="auto"/>
        <w:right w:val="none" w:sz="0" w:space="0" w:color="auto"/>
      </w:divBdr>
    </w:div>
    <w:div w:id="266356661">
      <w:bodyDiv w:val="1"/>
      <w:marLeft w:val="0"/>
      <w:marRight w:val="0"/>
      <w:marTop w:val="0"/>
      <w:marBottom w:val="0"/>
      <w:divBdr>
        <w:top w:val="none" w:sz="0" w:space="0" w:color="auto"/>
        <w:left w:val="none" w:sz="0" w:space="0" w:color="auto"/>
        <w:bottom w:val="none" w:sz="0" w:space="0" w:color="auto"/>
        <w:right w:val="none" w:sz="0" w:space="0" w:color="auto"/>
      </w:divBdr>
    </w:div>
    <w:div w:id="393505794">
      <w:bodyDiv w:val="1"/>
      <w:marLeft w:val="0"/>
      <w:marRight w:val="0"/>
      <w:marTop w:val="0"/>
      <w:marBottom w:val="0"/>
      <w:divBdr>
        <w:top w:val="none" w:sz="0" w:space="0" w:color="auto"/>
        <w:left w:val="none" w:sz="0" w:space="0" w:color="auto"/>
        <w:bottom w:val="none" w:sz="0" w:space="0" w:color="auto"/>
        <w:right w:val="none" w:sz="0" w:space="0" w:color="auto"/>
      </w:divBdr>
    </w:div>
    <w:div w:id="656230772">
      <w:bodyDiv w:val="1"/>
      <w:marLeft w:val="0"/>
      <w:marRight w:val="0"/>
      <w:marTop w:val="0"/>
      <w:marBottom w:val="0"/>
      <w:divBdr>
        <w:top w:val="none" w:sz="0" w:space="0" w:color="auto"/>
        <w:left w:val="none" w:sz="0" w:space="0" w:color="auto"/>
        <w:bottom w:val="none" w:sz="0" w:space="0" w:color="auto"/>
        <w:right w:val="none" w:sz="0" w:space="0" w:color="auto"/>
      </w:divBdr>
    </w:div>
    <w:div w:id="942691428">
      <w:bodyDiv w:val="1"/>
      <w:marLeft w:val="0"/>
      <w:marRight w:val="0"/>
      <w:marTop w:val="0"/>
      <w:marBottom w:val="0"/>
      <w:divBdr>
        <w:top w:val="none" w:sz="0" w:space="0" w:color="auto"/>
        <w:left w:val="none" w:sz="0" w:space="0" w:color="auto"/>
        <w:bottom w:val="none" w:sz="0" w:space="0" w:color="auto"/>
        <w:right w:val="none" w:sz="0" w:space="0" w:color="auto"/>
      </w:divBdr>
    </w:div>
    <w:div w:id="1345132106">
      <w:bodyDiv w:val="1"/>
      <w:marLeft w:val="0"/>
      <w:marRight w:val="0"/>
      <w:marTop w:val="0"/>
      <w:marBottom w:val="0"/>
      <w:divBdr>
        <w:top w:val="none" w:sz="0" w:space="0" w:color="auto"/>
        <w:left w:val="none" w:sz="0" w:space="0" w:color="auto"/>
        <w:bottom w:val="none" w:sz="0" w:space="0" w:color="auto"/>
        <w:right w:val="none" w:sz="0" w:space="0" w:color="auto"/>
      </w:divBdr>
    </w:div>
    <w:div w:id="1657800547">
      <w:bodyDiv w:val="1"/>
      <w:marLeft w:val="0"/>
      <w:marRight w:val="0"/>
      <w:marTop w:val="0"/>
      <w:marBottom w:val="0"/>
      <w:divBdr>
        <w:top w:val="none" w:sz="0" w:space="0" w:color="auto"/>
        <w:left w:val="none" w:sz="0" w:space="0" w:color="auto"/>
        <w:bottom w:val="none" w:sz="0" w:space="0" w:color="auto"/>
        <w:right w:val="none" w:sz="0" w:space="0" w:color="auto"/>
      </w:divBdr>
    </w:div>
    <w:div w:id="18120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stcolmcillens.ie"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4606</Words>
  <Characters>26257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Saint Colmcille’s Primary School</vt:lpstr>
    </vt:vector>
  </TitlesOfParts>
  <Company>TEMPLEMORE</Company>
  <LinksUpToDate>false</LinksUpToDate>
  <CharactersWithSpaces>30802</CharactersWithSpaces>
  <SharedDoc>false</SharedDoc>
  <HLinks>
    <vt:vector size="6" baseType="variant">
      <vt:variant>
        <vt:i4>524294</vt:i4>
      </vt:variant>
      <vt:variant>
        <vt:i4>0</vt:i4>
      </vt:variant>
      <vt:variant>
        <vt:i4>0</vt:i4>
      </vt:variant>
      <vt:variant>
        <vt:i4>5</vt:i4>
      </vt:variant>
      <vt:variant>
        <vt:lpwstr>http://www.stcolmcillens.ie/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Colmcille’s Primary School</dc:title>
  <dc:creator>BOYS</dc:creator>
  <cp:lastModifiedBy>St. Colmcilles NS</cp:lastModifiedBy>
  <cp:revision>2</cp:revision>
  <cp:lastPrinted>2024-01-31T16:08:00Z</cp:lastPrinted>
  <dcterms:created xsi:type="dcterms:W3CDTF">2024-02-07T22:52:00Z</dcterms:created>
  <dcterms:modified xsi:type="dcterms:W3CDTF">2024-02-07T22:52:00Z</dcterms:modified>
</cp:coreProperties>
</file>